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8572D" w14:textId="18142CA3" w:rsidR="00C72954" w:rsidRPr="00C72954" w:rsidRDefault="00F23EE1" w:rsidP="00C72954">
      <w:pPr>
        <w:ind w:left="708"/>
        <w:jc w:val="center"/>
        <w:rPr>
          <w:b/>
          <w:sz w:val="28"/>
          <w:szCs w:val="28"/>
          <w:lang w:val="ky-KG"/>
        </w:rPr>
      </w:pPr>
      <w:bookmarkStart w:id="0" w:name="_Hlk157438697"/>
      <w:r w:rsidRPr="00D6670C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Кыргыз Республикасынын Өзгөчө кырдаалдар министрлигине караштуу </w:t>
      </w:r>
      <w:r w:rsidRPr="00D6670C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Өзгөчө кырдаалдарга мониторинг жүргүзүү, божомолдоо департаменти, </w:t>
      </w:r>
      <w:r w:rsidRPr="00D6670C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Кыргыз Республикасынын “Мамлекеттик жарандык кызмат жана муниципалдык кызмат жөнүндө” мыйзамынын, </w:t>
      </w:r>
      <w:r w:rsidRPr="00D6670C">
        <w:rPr>
          <w:rFonts w:ascii="Times New Roman" w:hAnsi="Times New Roman" w:cs="Times New Roman"/>
          <w:b/>
          <w:spacing w:val="5"/>
          <w:sz w:val="28"/>
          <w:szCs w:val="28"/>
          <w:lang w:val="ky-KG"/>
        </w:rPr>
        <w:t>Кыргыз Республикасынын Президентинин 2022-жылдын 2-февралындагы П</w:t>
      </w:r>
      <w:r w:rsidRPr="00D6670C">
        <w:rPr>
          <w:rFonts w:ascii="Times New Roman" w:hAnsi="Times New Roman" w:cs="Times New Roman"/>
          <w:b/>
          <w:spacing w:val="5"/>
          <w:sz w:val="28"/>
          <w:szCs w:val="28"/>
        </w:rPr>
        <w:t>Ж</w:t>
      </w:r>
      <w:r w:rsidRPr="00D6670C">
        <w:rPr>
          <w:rFonts w:ascii="Times New Roman" w:hAnsi="Times New Roman" w:cs="Times New Roman"/>
          <w:b/>
          <w:spacing w:val="5"/>
          <w:sz w:val="28"/>
          <w:szCs w:val="28"/>
          <w:lang w:val="ky-KG"/>
        </w:rPr>
        <w:t xml:space="preserve"> №</w:t>
      </w:r>
      <w:r w:rsidRPr="00D6670C">
        <w:rPr>
          <w:rFonts w:ascii="Times New Roman" w:hAnsi="Times New Roman" w:cs="Times New Roman"/>
          <w:b/>
          <w:spacing w:val="5"/>
          <w:sz w:val="28"/>
          <w:szCs w:val="28"/>
        </w:rPr>
        <w:t xml:space="preserve"> </w:t>
      </w:r>
      <w:r w:rsidRPr="00D6670C">
        <w:rPr>
          <w:rFonts w:ascii="Times New Roman" w:hAnsi="Times New Roman" w:cs="Times New Roman"/>
          <w:b/>
          <w:spacing w:val="5"/>
          <w:sz w:val="28"/>
          <w:szCs w:val="28"/>
          <w:lang w:val="ky-KG"/>
        </w:rPr>
        <w:t xml:space="preserve">24 “Мамлекеттик органдын жана жергиликтүү өз алдынча башкаруу органынын мамлекеттик жарандык кызматынын жана муниципалдык кызматынын кадрлар резервин түзүү жана иштөөсү жөнүндө” </w:t>
      </w:r>
      <w:r w:rsidRPr="00D6670C">
        <w:rPr>
          <w:rFonts w:ascii="Times New Roman" w:hAnsi="Times New Roman" w:cs="Times New Roman"/>
          <w:b/>
          <w:spacing w:val="5"/>
          <w:sz w:val="28"/>
          <w:szCs w:val="28"/>
        </w:rPr>
        <w:t>Ж</w:t>
      </w:r>
      <w:r w:rsidRPr="00D6670C">
        <w:rPr>
          <w:rFonts w:ascii="Times New Roman" w:hAnsi="Times New Roman" w:cs="Times New Roman"/>
          <w:b/>
          <w:spacing w:val="5"/>
          <w:sz w:val="28"/>
          <w:szCs w:val="28"/>
          <w:lang w:val="ky-KG"/>
        </w:rPr>
        <w:t xml:space="preserve">арлыгынын негизинде, </w:t>
      </w:r>
      <w:r w:rsidRPr="00D6670C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Кыргыз Республикасынын Өзгөчө кырдаалдар министрлигинин кадрлар резервине киргизүү үчүн  </w:t>
      </w:r>
      <w:bookmarkEnd w:id="0"/>
      <w:r w:rsidR="00C72954">
        <w:rPr>
          <w:rFonts w:ascii="Times New Roman" w:hAnsi="Times New Roman" w:cs="Times New Roman"/>
          <w:b/>
          <w:sz w:val="28"/>
          <w:szCs w:val="28"/>
          <w:lang w:val="ky-KG"/>
        </w:rPr>
        <w:t>кенже</w:t>
      </w:r>
      <w:r w:rsidR="00C72954" w:rsidRPr="00C72954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а</w:t>
      </w:r>
      <w:r w:rsidR="00C72954" w:rsidRPr="00C72954">
        <w:rPr>
          <w:rFonts w:ascii="Times New Roman" w:hAnsi="Times New Roman" w:cs="Times New Roman"/>
          <w:b/>
          <w:spacing w:val="5"/>
          <w:sz w:val="28"/>
          <w:szCs w:val="28"/>
          <w:lang w:val="ky-KG"/>
        </w:rPr>
        <w:t xml:space="preserve">дминистративдик мамлекеттик жарандык кызматынын орундарына </w:t>
      </w:r>
      <w:r w:rsidR="00C72954" w:rsidRPr="00C72954">
        <w:rPr>
          <w:rFonts w:ascii="Times New Roman" w:hAnsi="Times New Roman" w:cs="Times New Roman"/>
          <w:b/>
          <w:sz w:val="28"/>
          <w:szCs w:val="28"/>
          <w:lang w:val="ky-KG"/>
        </w:rPr>
        <w:t>конкурс жарыялайт:</w:t>
      </w:r>
    </w:p>
    <w:p w14:paraId="5FCEC641" w14:textId="77777777" w:rsidR="00F73257" w:rsidRDefault="00C72954" w:rsidP="00F73257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F73257">
        <w:rPr>
          <w:rFonts w:ascii="Times New Roman" w:hAnsi="Times New Roman" w:cs="Times New Roman"/>
          <w:b/>
          <w:bCs/>
          <w:sz w:val="28"/>
          <w:szCs w:val="28"/>
          <w:lang w:val="ky-KG"/>
        </w:rPr>
        <w:t>I</w:t>
      </w:r>
      <w:r w:rsidRPr="00C72954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Кенже</w:t>
      </w:r>
      <w:r w:rsidRPr="00C72954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топтогу административдик мамлекеттик кызмат </w:t>
      </w:r>
      <w:r w:rsidRPr="00F73257">
        <w:rPr>
          <w:rFonts w:ascii="Times New Roman" w:hAnsi="Times New Roman" w:cs="Times New Roman"/>
          <w:b/>
          <w:bCs/>
          <w:sz w:val="28"/>
          <w:szCs w:val="28"/>
          <w:lang w:val="ky-KG"/>
        </w:rPr>
        <w:t>о</w:t>
      </w:r>
      <w:r w:rsidRPr="00C72954">
        <w:rPr>
          <w:rFonts w:ascii="Times New Roman" w:hAnsi="Times New Roman" w:cs="Times New Roman"/>
          <w:b/>
          <w:bCs/>
          <w:sz w:val="28"/>
          <w:szCs w:val="28"/>
          <w:lang w:val="ky-KG"/>
        </w:rPr>
        <w:t>рунуна</w:t>
      </w:r>
      <w:r w:rsidR="00F73257">
        <w:rPr>
          <w:rFonts w:ascii="Times New Roman" w:hAnsi="Times New Roman" w:cs="Times New Roman"/>
          <w:b/>
          <w:bCs/>
          <w:sz w:val="28"/>
          <w:szCs w:val="28"/>
          <w:lang w:val="ky-KG"/>
        </w:rPr>
        <w:t>:</w:t>
      </w:r>
    </w:p>
    <w:p w14:paraId="4A17BEF3" w14:textId="4FA74A00" w:rsidR="00C41989" w:rsidRPr="00F73257" w:rsidRDefault="00C41989" w:rsidP="00F73257">
      <w:pPr>
        <w:ind w:firstLine="708"/>
        <w:jc w:val="both"/>
        <w:rPr>
          <w:b/>
          <w:bCs/>
          <w:sz w:val="28"/>
          <w:szCs w:val="28"/>
          <w:lang w:val="ky-KG"/>
        </w:rPr>
      </w:pPr>
      <w:r w:rsidRPr="00F73257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1.1.Кесиптик билим деңгээли: </w:t>
      </w:r>
      <w:r w:rsidR="002869E2" w:rsidRPr="00F73257">
        <w:rPr>
          <w:rFonts w:ascii="Times New Roman" w:hAnsi="Times New Roman" w:cs="Times New Roman"/>
          <w:b/>
          <w:bCs/>
          <w:sz w:val="28"/>
          <w:szCs w:val="28"/>
          <w:lang w:val="ky-KG"/>
        </w:rPr>
        <w:t>(иш орду Жалал-Абад</w:t>
      </w:r>
      <w:r w:rsidR="00CB3E13" w:rsidRPr="00F73257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ш.</w:t>
      </w:r>
      <w:r w:rsidR="002869E2" w:rsidRPr="00F73257">
        <w:rPr>
          <w:rFonts w:ascii="Times New Roman" w:hAnsi="Times New Roman" w:cs="Times New Roman"/>
          <w:b/>
          <w:bCs/>
          <w:sz w:val="28"/>
          <w:szCs w:val="28"/>
          <w:lang w:val="ky-KG"/>
        </w:rPr>
        <w:t>)</w:t>
      </w:r>
    </w:p>
    <w:p w14:paraId="0C0541A7" w14:textId="77777777" w:rsidR="00C41989" w:rsidRPr="001B72C0" w:rsidRDefault="00C41989" w:rsidP="00C41989">
      <w:pPr>
        <w:pStyle w:val="tkNazvanie"/>
        <w:tabs>
          <w:tab w:val="left" w:pos="9355"/>
        </w:tabs>
        <w:spacing w:before="0" w:after="0" w:line="240" w:lineRule="auto"/>
        <w:ind w:left="0" w:right="-1" w:firstLine="851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1B72C0">
        <w:rPr>
          <w:rFonts w:ascii="Times New Roman" w:hAnsi="Times New Roman" w:cs="Times New Roman"/>
          <w:b w:val="0"/>
          <w:sz w:val="28"/>
          <w:szCs w:val="28"/>
          <w:lang w:val="ky-KG"/>
        </w:rPr>
        <w:t>-жогорку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билим,</w:t>
      </w:r>
      <w:r w:rsidRPr="001B72C0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төмөндөгү багыттар боюнча: 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Pr="001B72C0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архитектура жана курулуш, геодезия жана жерге жайгаштуруу, геология, пайдалуу кен байлыктарды чалгындоо жана кайра иштетүү, техносфералык коопсуздук, гидрометеорология,  геофизика жана гидрогеология, 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техникалык илимдери, </w:t>
      </w:r>
      <w:r w:rsidRPr="001B72C0">
        <w:rPr>
          <w:rFonts w:ascii="Times New Roman" w:hAnsi="Times New Roman" w:cs="Times New Roman"/>
          <w:b w:val="0"/>
          <w:sz w:val="28"/>
          <w:szCs w:val="28"/>
          <w:lang w:val="ky-KG"/>
        </w:rPr>
        <w:t>табият таануу илимдери, өзгөчө кырдаалдарда коргонуу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>, информатика технологиялары.</w:t>
      </w:r>
    </w:p>
    <w:p w14:paraId="7F451682" w14:textId="77777777" w:rsidR="00FE680B" w:rsidRDefault="00C41989" w:rsidP="00C41989">
      <w:pPr>
        <w:pStyle w:val="tkNazvanie"/>
        <w:tabs>
          <w:tab w:val="left" w:pos="9355"/>
        </w:tabs>
        <w:spacing w:before="0" w:after="0" w:line="240" w:lineRule="auto"/>
        <w:ind w:left="0" w:right="0"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B72C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40B4612F" w14:textId="45C7062F" w:rsidR="00C41989" w:rsidRPr="001B72C0" w:rsidRDefault="00C41989" w:rsidP="00C41989">
      <w:pPr>
        <w:pStyle w:val="tkNazvanie"/>
        <w:tabs>
          <w:tab w:val="left" w:pos="9355"/>
        </w:tabs>
        <w:spacing w:before="0" w:after="0" w:line="240" w:lineRule="auto"/>
        <w:ind w:left="0" w:right="0"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B72C0">
        <w:rPr>
          <w:rFonts w:ascii="Times New Roman" w:hAnsi="Times New Roman" w:cs="Times New Roman"/>
          <w:sz w:val="28"/>
          <w:szCs w:val="28"/>
          <w:lang w:val="ky-KG"/>
        </w:rPr>
        <w:t>Иш стажы жана тажрыйбасы:</w:t>
      </w:r>
    </w:p>
    <w:p w14:paraId="630126C8" w14:textId="77777777" w:rsidR="00C41989" w:rsidRPr="001B72C0" w:rsidRDefault="00C41989" w:rsidP="00C41989">
      <w:pPr>
        <w:pStyle w:val="tkNazvanie"/>
        <w:tabs>
          <w:tab w:val="left" w:pos="9355"/>
        </w:tabs>
        <w:spacing w:before="0" w:after="0" w:line="240" w:lineRule="auto"/>
        <w:ind w:left="0" w:right="0" w:firstLine="851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1B72C0">
        <w:rPr>
          <w:rFonts w:ascii="Times New Roman" w:hAnsi="Times New Roman" w:cs="Times New Roman"/>
          <w:b w:val="0"/>
          <w:sz w:val="28"/>
          <w:szCs w:val="28"/>
          <w:lang w:val="ky-KG"/>
        </w:rPr>
        <w:t>- иш стажына талап коюлбайт;</w:t>
      </w:r>
    </w:p>
    <w:p w14:paraId="1DD10381" w14:textId="77777777" w:rsidR="00FE680B" w:rsidRDefault="00FE680B" w:rsidP="00C41989">
      <w:pPr>
        <w:pStyle w:val="tkNazvanie"/>
        <w:tabs>
          <w:tab w:val="left" w:pos="9355"/>
        </w:tabs>
        <w:spacing w:before="0"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3E39B746" w14:textId="187D667A" w:rsidR="00C41989" w:rsidRDefault="00C41989" w:rsidP="00C41989">
      <w:pPr>
        <w:pStyle w:val="tkNazvanie"/>
        <w:tabs>
          <w:tab w:val="left" w:pos="9355"/>
        </w:tabs>
        <w:spacing w:before="0"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Кесиптик компетенттүүлүгү:</w:t>
      </w:r>
    </w:p>
    <w:p w14:paraId="4738D27E" w14:textId="77777777" w:rsidR="00C41989" w:rsidRDefault="00C41989" w:rsidP="00C41989">
      <w:pPr>
        <w:pStyle w:val="tkNazvanie"/>
        <w:tabs>
          <w:tab w:val="left" w:pos="9355"/>
        </w:tabs>
        <w:spacing w:before="0" w:after="0" w:line="240" w:lineRule="auto"/>
        <w:ind w:left="0" w:right="0"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Төмөнкүлөрдү билүү: </w:t>
      </w:r>
    </w:p>
    <w:p w14:paraId="2F4A1B3B" w14:textId="77777777" w:rsidR="00FE680B" w:rsidRDefault="00FE680B" w:rsidP="00C41989">
      <w:pPr>
        <w:pStyle w:val="tkNazvanie"/>
        <w:tabs>
          <w:tab w:val="left" w:pos="9355"/>
        </w:tabs>
        <w:spacing w:before="0" w:after="0" w:line="240" w:lineRule="auto"/>
        <w:ind w:left="0" w:right="0"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25AA971F" w14:textId="459808F8" w:rsidR="00FE680B" w:rsidRPr="00FE680B" w:rsidRDefault="00C41989" w:rsidP="00FE680B">
      <w:pPr>
        <w:pStyle w:val="tkNazvanie"/>
        <w:tabs>
          <w:tab w:val="left" w:pos="9355"/>
        </w:tabs>
        <w:spacing w:before="0" w:after="0" w:line="240" w:lineRule="auto"/>
        <w:ind w:left="0" w:right="0"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Жалпы мыйзамдар:</w:t>
      </w:r>
    </w:p>
    <w:p w14:paraId="39FCD3B9" w14:textId="49037BA0" w:rsidR="00C41989" w:rsidRDefault="00C41989" w:rsidP="00C41989">
      <w:pPr>
        <w:pStyle w:val="tkNazvanie"/>
        <w:tabs>
          <w:tab w:val="left" w:pos="9355"/>
        </w:tabs>
        <w:spacing w:before="0" w:after="0" w:line="240" w:lineRule="auto"/>
        <w:ind w:left="0" w:right="0" w:firstLine="851"/>
        <w:jc w:val="both"/>
        <w:rPr>
          <w:rFonts w:ascii="Times New Roman" w:hAnsi="Times New Roman"/>
          <w:b w:val="0"/>
          <w:sz w:val="28"/>
          <w:szCs w:val="28"/>
          <w:lang w:val="ky-KG"/>
        </w:rPr>
      </w:pPr>
      <w:r>
        <w:rPr>
          <w:rFonts w:ascii="Times New Roman" w:hAnsi="Times New Roman"/>
          <w:b w:val="0"/>
          <w:sz w:val="28"/>
          <w:szCs w:val="28"/>
          <w:lang w:val="ky-KG"/>
        </w:rPr>
        <w:t>-  Кыргыз Республикасынын Конституциясы;</w:t>
      </w:r>
    </w:p>
    <w:p w14:paraId="33532F8F" w14:textId="77777777" w:rsidR="00C41989" w:rsidRDefault="00C41989" w:rsidP="00C41989">
      <w:pPr>
        <w:pStyle w:val="tkNazvanie"/>
        <w:tabs>
          <w:tab w:val="left" w:pos="9355"/>
        </w:tabs>
        <w:spacing w:before="0" w:after="0" w:line="240" w:lineRule="auto"/>
        <w:ind w:left="0" w:right="0" w:firstLine="851"/>
        <w:jc w:val="both"/>
        <w:rPr>
          <w:rFonts w:ascii="Times New Roman" w:hAnsi="Times New Roman"/>
          <w:b w:val="0"/>
          <w:bCs w:val="0"/>
          <w:sz w:val="28"/>
          <w:szCs w:val="28"/>
          <w:lang w:val="ky-KG"/>
        </w:rPr>
      </w:pPr>
      <w:r>
        <w:rPr>
          <w:rFonts w:ascii="Times New Roman" w:hAnsi="Times New Roman"/>
          <w:b w:val="0"/>
          <w:bCs w:val="0"/>
          <w:sz w:val="28"/>
          <w:szCs w:val="28"/>
          <w:lang w:val="ky-KG"/>
        </w:rPr>
        <w:t>- Кыргыз Республикасынын «Мамлекеттик жарандык кызмат жана муниципалдык кызмат жөнүндө» Мыйзамы;</w:t>
      </w:r>
    </w:p>
    <w:p w14:paraId="507A139A" w14:textId="6A18BAD9" w:rsidR="00C41989" w:rsidRDefault="00C41989" w:rsidP="00C41989">
      <w:pPr>
        <w:keepNext/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>-  Кыргыз Республикасынын Өкмөтүнүн 2020-жылдын 3-мартындагы №120 “Кыргыз Республикасында иш кагаздарын жүргүзүү боюнча типтүү нускама жөнүндө” токтому.</w:t>
      </w:r>
    </w:p>
    <w:p w14:paraId="34AC0066" w14:textId="77777777" w:rsidR="00FE680B" w:rsidRDefault="00FE680B" w:rsidP="00C41989">
      <w:pPr>
        <w:pStyle w:val="tkNazvanie"/>
        <w:spacing w:before="0"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</w:p>
    <w:p w14:paraId="764EE172" w14:textId="1C744C9E" w:rsidR="00C41989" w:rsidRDefault="00C41989" w:rsidP="00C41989">
      <w:pPr>
        <w:pStyle w:val="tkNazvanie"/>
        <w:spacing w:before="0"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Предметтик мыйзамдар:</w:t>
      </w:r>
    </w:p>
    <w:p w14:paraId="4B2BBED6" w14:textId="77777777" w:rsidR="00C41989" w:rsidRDefault="00C41989" w:rsidP="00C41989">
      <w:pPr>
        <w:pStyle w:val="tkNazvanie"/>
        <w:tabs>
          <w:tab w:val="left" w:pos="9355"/>
        </w:tabs>
        <w:spacing w:before="0" w:after="0" w:line="240" w:lineRule="auto"/>
        <w:ind w:left="0" w:right="0" w:firstLine="851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>
        <w:rPr>
          <w:rFonts w:ascii="Times New Roman" w:hAnsi="Times New Roman" w:cs="Times New Roman"/>
          <w:b w:val="0"/>
          <w:sz w:val="28"/>
          <w:szCs w:val="28"/>
          <w:lang w:val="ky-KG"/>
        </w:rPr>
        <w:t>- Кыргыз Республикасынын “Жарандык коргонуу жөнүндө” Мыйзамын;</w:t>
      </w:r>
    </w:p>
    <w:p w14:paraId="6844EB49" w14:textId="77777777" w:rsidR="00C41989" w:rsidRDefault="00C41989" w:rsidP="00C41989">
      <w:pPr>
        <w:pStyle w:val="tkNazvanie"/>
        <w:tabs>
          <w:tab w:val="left" w:pos="9355"/>
        </w:tabs>
        <w:spacing w:before="0" w:after="0" w:line="240" w:lineRule="auto"/>
        <w:ind w:left="0" w:right="0" w:firstLine="851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>
        <w:rPr>
          <w:rFonts w:ascii="Times New Roman" w:hAnsi="Times New Roman"/>
          <w:b w:val="0"/>
          <w:sz w:val="28"/>
          <w:szCs w:val="28"/>
          <w:lang w:val="ky-KG"/>
        </w:rPr>
        <w:t xml:space="preserve"> -  Кыргыз Республикасынын Өкмөтүнүн 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2018-жылдын 22-ноябрындагы № 550 «Кыргыз Республикасында өзгөчө кырдаалдардын 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lastRenderedPageBreak/>
        <w:t>классификациясын жана аларды баалоонун критерийлерин бекитүү жөнүндө» токтому;</w:t>
      </w:r>
    </w:p>
    <w:p w14:paraId="37033DAA" w14:textId="0E290771" w:rsidR="00C41989" w:rsidRDefault="00C41989" w:rsidP="00C41989">
      <w:pPr>
        <w:pStyle w:val="tkNazvanie"/>
        <w:tabs>
          <w:tab w:val="left" w:pos="9355"/>
        </w:tabs>
        <w:spacing w:before="0" w:after="0" w:line="240" w:lineRule="auto"/>
        <w:ind w:left="0" w:right="0" w:firstLine="851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- </w:t>
      </w:r>
      <w:r>
        <w:rPr>
          <w:rFonts w:ascii="Times New Roman" w:hAnsi="Times New Roman"/>
          <w:b w:val="0"/>
          <w:sz w:val="28"/>
          <w:szCs w:val="28"/>
          <w:lang w:val="ky-KG"/>
        </w:rPr>
        <w:t xml:space="preserve">Кыргыз Республикасынын Өкмөтүнүн 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>2019-жылдын 6-майындагы № 212 “Аймактарды топторго, уюмдарды - Жарандык коргонуу боюнча категорияларга киргизүү тартибин бекитүү жөнүндө” токтому;</w:t>
      </w:r>
    </w:p>
    <w:p w14:paraId="12617D0D" w14:textId="570F2642" w:rsidR="00C41989" w:rsidRDefault="00C41989" w:rsidP="00C41989">
      <w:pPr>
        <w:pStyle w:val="tkNazvanie"/>
        <w:tabs>
          <w:tab w:val="left" w:pos="9355"/>
        </w:tabs>
        <w:spacing w:before="0" w:after="0" w:line="240" w:lineRule="auto"/>
        <w:ind w:left="0" w:right="0" w:firstLine="851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- </w:t>
      </w:r>
      <w:r>
        <w:rPr>
          <w:rFonts w:ascii="Times New Roman" w:hAnsi="Times New Roman"/>
          <w:b w:val="0"/>
          <w:sz w:val="28"/>
          <w:szCs w:val="28"/>
          <w:lang w:val="ky-KG"/>
        </w:rPr>
        <w:t>Кыргыз Республикасынын Өкмөтүнүн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2019-жылдын 6-майындагы № 213 “Жарандык коргонуу жаатындагы эскертүүлөрдү берүүнүн тартиби жөнүндө жобону бекитүү тууралуу” токтому;</w:t>
      </w:r>
    </w:p>
    <w:p w14:paraId="41070A7A" w14:textId="7B3B9242" w:rsidR="00C41989" w:rsidRDefault="00C41989" w:rsidP="00C41989">
      <w:pPr>
        <w:pStyle w:val="tkNazvanie"/>
        <w:tabs>
          <w:tab w:val="left" w:pos="9355"/>
        </w:tabs>
        <w:spacing w:before="0" w:after="0" w:line="240" w:lineRule="auto"/>
        <w:ind w:left="0" w:right="0" w:firstLine="851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- </w:t>
      </w:r>
      <w:r>
        <w:rPr>
          <w:rFonts w:ascii="Times New Roman" w:hAnsi="Times New Roman"/>
          <w:b w:val="0"/>
          <w:sz w:val="28"/>
          <w:szCs w:val="28"/>
          <w:lang w:val="ky-KG"/>
        </w:rPr>
        <w:t>Кыргыз Республикасынын Өкмөтүнүн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2019-жылдын 18-апрелиндеги № 179 “Жарандык коргонуунун мамлекеттик тутуму жөнүндө жобону бекитүү тууралуу” токтому;</w:t>
      </w:r>
    </w:p>
    <w:p w14:paraId="4629D159" w14:textId="3766D77A" w:rsidR="00C41989" w:rsidRDefault="00C41989" w:rsidP="00C41989">
      <w:pPr>
        <w:pStyle w:val="tkNazvanie"/>
        <w:tabs>
          <w:tab w:val="left" w:pos="9355"/>
        </w:tabs>
        <w:spacing w:before="0" w:after="0" w:line="240" w:lineRule="auto"/>
        <w:ind w:left="0" w:right="0" w:firstLine="851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Pr="00402EB7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- </w:t>
      </w:r>
      <w:r>
        <w:rPr>
          <w:rFonts w:ascii="Times New Roman" w:hAnsi="Times New Roman"/>
          <w:b w:val="0"/>
          <w:sz w:val="28"/>
          <w:szCs w:val="28"/>
          <w:lang w:val="ky-KG"/>
        </w:rPr>
        <w:t>Кыргыз Республикасынын Өкмөтүнүн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2019-жылдын 23-октябрындагы № 569 “Кыргыз Республикасында өзгөчө кырдаалдарга комплекстүү мониторинг жүргүзүүнүн жана божомолдоонун бирдиктүү системасы жөнүндө” токтому;</w:t>
      </w:r>
    </w:p>
    <w:p w14:paraId="4D5113CE" w14:textId="7F653391" w:rsidR="00C41989" w:rsidRDefault="00C41989" w:rsidP="00C41989">
      <w:pPr>
        <w:pStyle w:val="tkNazvanie"/>
        <w:tabs>
          <w:tab w:val="left" w:pos="9355"/>
        </w:tabs>
        <w:spacing w:before="0" w:after="0" w:line="240" w:lineRule="auto"/>
        <w:ind w:left="0" w:right="0" w:firstLine="851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Pr="00940171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>- 2019-жылдын 19-февралындагы № 58 “Жарандык коргонуу боюнча комиссия жөнүндө типтүү жобону бекитүү тууралуу” токтому,</w:t>
      </w:r>
    </w:p>
    <w:p w14:paraId="3A71A2D3" w14:textId="77777777" w:rsidR="00C41989" w:rsidRDefault="00C41989" w:rsidP="00C41989">
      <w:pPr>
        <w:pStyle w:val="tkNazvanie"/>
        <w:tabs>
          <w:tab w:val="left" w:pos="9355"/>
        </w:tabs>
        <w:spacing w:before="0" w:after="0" w:line="240" w:lineRule="auto"/>
        <w:ind w:left="0" w:right="0" w:firstLine="851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940171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>-</w:t>
      </w:r>
      <w:r>
        <w:rPr>
          <w:rFonts w:ascii="Times New Roman" w:hAnsi="Times New Roman"/>
          <w:b w:val="0"/>
          <w:sz w:val="28"/>
          <w:szCs w:val="28"/>
          <w:lang w:val="ky-KG"/>
        </w:rPr>
        <w:t xml:space="preserve"> Кыргыз </w:t>
      </w:r>
      <w:r>
        <w:rPr>
          <w:rFonts w:ascii="Times New Roman" w:hAnsi="Times New Roman"/>
          <w:b w:val="0"/>
          <w:color w:val="000000"/>
          <w:sz w:val="28"/>
          <w:szCs w:val="28"/>
          <w:lang w:val="ky-KG"/>
        </w:rPr>
        <w:t xml:space="preserve"> Республикасынын Министрлер  Кабинетинин  2021-жылдын 15-ноябрындагы №262 “Кыргыз Республикасынын Өзгөчө кырдаалдар министрлигинин айрым маселелери жөнүндө” 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токтому менен бекитилген </w:t>
      </w:r>
      <w:r>
        <w:rPr>
          <w:rFonts w:ascii="Times New Roman" w:hAnsi="Times New Roman"/>
          <w:b w:val="0"/>
          <w:color w:val="000000"/>
          <w:sz w:val="28"/>
          <w:szCs w:val="28"/>
          <w:lang w:val="ky-KG"/>
        </w:rPr>
        <w:t>Кыргыз Республикасынын Өзгөчө кырдаалдар министрлиги жөнүндө,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  <w:lang w:val="ky-KG"/>
        </w:rPr>
        <w:t xml:space="preserve">Кыргыз Республикасынын Өзгөчө кырдаалдар министрлигине караштуу 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>Өзгөчө кырдаалдарга мониторинг жүргүзүү, божомолдоо департаменти жөнүндө жоболорун.</w:t>
      </w:r>
    </w:p>
    <w:p w14:paraId="42BAE581" w14:textId="77777777" w:rsidR="00FE680B" w:rsidRDefault="00FE680B" w:rsidP="00C41989">
      <w:pPr>
        <w:pStyle w:val="tkNazvanie"/>
        <w:tabs>
          <w:tab w:val="left" w:pos="9355"/>
        </w:tabs>
        <w:spacing w:before="0"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34803C17" w14:textId="749CE99B" w:rsidR="00C41989" w:rsidRPr="001B72C0" w:rsidRDefault="00C41989" w:rsidP="00C41989">
      <w:pPr>
        <w:pStyle w:val="tkNazvanie"/>
        <w:tabs>
          <w:tab w:val="left" w:pos="9355"/>
        </w:tabs>
        <w:spacing w:before="0"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B72C0">
        <w:rPr>
          <w:rFonts w:ascii="Times New Roman" w:hAnsi="Times New Roman" w:cs="Times New Roman"/>
          <w:sz w:val="28"/>
          <w:szCs w:val="28"/>
          <w:lang w:val="ky-KG"/>
        </w:rPr>
        <w:t>Билгичтиги:</w:t>
      </w:r>
    </w:p>
    <w:p w14:paraId="368E041D" w14:textId="77777777" w:rsidR="00C41989" w:rsidRPr="001B72C0" w:rsidRDefault="00C41989" w:rsidP="00C41989">
      <w:pPr>
        <w:pStyle w:val="tkNazvanie"/>
        <w:tabs>
          <w:tab w:val="left" w:pos="9355"/>
        </w:tabs>
        <w:spacing w:before="0" w:after="0" w:line="240" w:lineRule="auto"/>
        <w:ind w:left="0" w:right="0" w:firstLine="851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1B72C0">
        <w:rPr>
          <w:rFonts w:ascii="Times New Roman" w:hAnsi="Times New Roman" w:cs="Times New Roman"/>
          <w:b w:val="0"/>
          <w:sz w:val="28"/>
          <w:szCs w:val="28"/>
          <w:lang w:val="ky-KG"/>
        </w:rPr>
        <w:t>- ГИС технология, Adobe Photoshop, Corel Draw, Internet программалары боюнча билими;</w:t>
      </w:r>
    </w:p>
    <w:p w14:paraId="0140AA80" w14:textId="77777777" w:rsidR="00C41989" w:rsidRPr="001B72C0" w:rsidRDefault="00C41989" w:rsidP="00C41989">
      <w:pPr>
        <w:pStyle w:val="tkNazvanie"/>
        <w:tabs>
          <w:tab w:val="left" w:pos="9355"/>
        </w:tabs>
        <w:spacing w:before="0" w:after="0" w:line="240" w:lineRule="auto"/>
        <w:ind w:left="0" w:right="0" w:firstLine="851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1B72C0">
        <w:rPr>
          <w:rFonts w:ascii="Times New Roman" w:hAnsi="Times New Roman" w:cs="Times New Roman"/>
          <w:b w:val="0"/>
          <w:sz w:val="28"/>
          <w:szCs w:val="28"/>
          <w:lang w:val="ky-KG"/>
        </w:rPr>
        <w:t>- жабдуулар менен иштөө жөндөмдүүлүгү;</w:t>
      </w:r>
    </w:p>
    <w:p w14:paraId="28D99B70" w14:textId="77777777" w:rsidR="00C41989" w:rsidRPr="001B72C0" w:rsidRDefault="00C41989" w:rsidP="00C41989">
      <w:pPr>
        <w:pStyle w:val="tkNazvanie"/>
        <w:tabs>
          <w:tab w:val="left" w:pos="9355"/>
        </w:tabs>
        <w:spacing w:before="0" w:after="0" w:line="240" w:lineRule="auto"/>
        <w:ind w:left="0" w:right="0" w:firstLine="851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1B72C0">
        <w:rPr>
          <w:rFonts w:ascii="Times New Roman" w:hAnsi="Times New Roman" w:cs="Times New Roman"/>
          <w:b w:val="0"/>
          <w:sz w:val="28"/>
          <w:szCs w:val="28"/>
          <w:lang w:val="ky-KG"/>
        </w:rPr>
        <w:t>- компьютердик картографиялык иштерди жүргүзүү, топографиялык карта менен иштөө билими;</w:t>
      </w:r>
    </w:p>
    <w:p w14:paraId="3F2CCE3D" w14:textId="77777777" w:rsidR="00C41989" w:rsidRPr="001B72C0" w:rsidRDefault="00C41989" w:rsidP="00C41989">
      <w:pPr>
        <w:pStyle w:val="tkNazvanie"/>
        <w:tabs>
          <w:tab w:val="left" w:pos="9355"/>
        </w:tabs>
        <w:spacing w:before="0" w:after="0" w:line="240" w:lineRule="auto"/>
        <w:ind w:left="0" w:right="0" w:firstLine="851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1B72C0">
        <w:rPr>
          <w:rFonts w:ascii="Times New Roman" w:hAnsi="Times New Roman" w:cs="Times New Roman"/>
          <w:b w:val="0"/>
          <w:sz w:val="28"/>
          <w:szCs w:val="28"/>
          <w:lang w:val="ky-KG"/>
        </w:rPr>
        <w:t>- демилгелүү, жоопкерчиликтүү,  командада иштөө жөндөмү болушу зарыл.</w:t>
      </w:r>
    </w:p>
    <w:p w14:paraId="7952B8DA" w14:textId="77777777" w:rsidR="00FE680B" w:rsidRDefault="00FE680B" w:rsidP="00C41989">
      <w:pPr>
        <w:pStyle w:val="tkNazvanie"/>
        <w:tabs>
          <w:tab w:val="left" w:pos="9355"/>
        </w:tabs>
        <w:spacing w:before="0" w:after="0" w:line="240" w:lineRule="auto"/>
        <w:ind w:left="0" w:right="0"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34F0C221" w14:textId="17036BFE" w:rsidR="00C41989" w:rsidRPr="001B72C0" w:rsidRDefault="00C41989" w:rsidP="00C41989">
      <w:pPr>
        <w:pStyle w:val="tkNazvanie"/>
        <w:tabs>
          <w:tab w:val="left" w:pos="9355"/>
        </w:tabs>
        <w:spacing w:before="0" w:after="0" w:line="240" w:lineRule="auto"/>
        <w:ind w:left="0" w:right="0"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B72C0">
        <w:rPr>
          <w:rFonts w:ascii="Times New Roman" w:hAnsi="Times New Roman" w:cs="Times New Roman"/>
          <w:sz w:val="28"/>
          <w:szCs w:val="28"/>
          <w:lang w:val="ky-KG"/>
        </w:rPr>
        <w:t xml:space="preserve"> Көндүмдөрү:</w:t>
      </w:r>
    </w:p>
    <w:p w14:paraId="1354448E" w14:textId="77777777" w:rsidR="00C41989" w:rsidRPr="001B72C0" w:rsidRDefault="00C41989" w:rsidP="00C41989">
      <w:pPr>
        <w:pStyle w:val="tkNazvanie"/>
        <w:tabs>
          <w:tab w:val="left" w:pos="9355"/>
        </w:tabs>
        <w:spacing w:before="0" w:after="0" w:line="240" w:lineRule="auto"/>
        <w:ind w:left="0" w:right="-1" w:firstLine="851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1B72C0">
        <w:rPr>
          <w:rFonts w:ascii="Times New Roman" w:hAnsi="Times New Roman" w:cs="Times New Roman"/>
          <w:b w:val="0"/>
          <w:sz w:val="28"/>
          <w:szCs w:val="28"/>
          <w:lang w:val="ky-KG"/>
        </w:rPr>
        <w:t>-аналитикалык жана стратегиялык документтерди маалыматтарды түзүү, презентация кылуу;</w:t>
      </w:r>
    </w:p>
    <w:p w14:paraId="22D6C9E3" w14:textId="77777777" w:rsidR="00C41989" w:rsidRPr="001B72C0" w:rsidRDefault="00C41989" w:rsidP="00C41989">
      <w:pPr>
        <w:pStyle w:val="tkNazvanie"/>
        <w:tabs>
          <w:tab w:val="left" w:pos="9355"/>
        </w:tabs>
        <w:spacing w:before="0" w:after="0" w:line="240" w:lineRule="auto"/>
        <w:ind w:left="0" w:right="-1" w:firstLine="851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1B72C0">
        <w:rPr>
          <w:rFonts w:ascii="Times New Roman" w:hAnsi="Times New Roman" w:cs="Times New Roman"/>
          <w:b w:val="0"/>
          <w:sz w:val="28"/>
          <w:szCs w:val="28"/>
          <w:lang w:val="ky-KG"/>
        </w:rPr>
        <w:t>-ченемдик укуктук актылар менен иштөө жана аларды тажрыйбада колдонуу;</w:t>
      </w:r>
    </w:p>
    <w:p w14:paraId="250BDC30" w14:textId="77777777" w:rsidR="00C41989" w:rsidRDefault="00C41989" w:rsidP="00C41989">
      <w:pPr>
        <w:pStyle w:val="tkNazvanie"/>
        <w:tabs>
          <w:tab w:val="left" w:pos="9355"/>
        </w:tabs>
        <w:spacing w:before="0" w:after="0" w:line="240" w:lineRule="auto"/>
        <w:ind w:left="0" w:right="-1" w:firstLine="851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1B72C0">
        <w:rPr>
          <w:rFonts w:ascii="Times New Roman" w:hAnsi="Times New Roman" w:cs="Times New Roman"/>
          <w:b w:val="0"/>
          <w:sz w:val="28"/>
          <w:szCs w:val="28"/>
          <w:lang w:val="ky-KG"/>
        </w:rPr>
        <w:t>-ишти пландаштыруу жана жумуш убакытын туура бөлүштүрүү.</w:t>
      </w:r>
    </w:p>
    <w:p w14:paraId="6055B32F" w14:textId="77777777" w:rsidR="009A2D63" w:rsidRDefault="009A2D63" w:rsidP="009A2D63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4C202A74" w14:textId="56CB9D71" w:rsidR="009A2D63" w:rsidRDefault="009A2D63" w:rsidP="009A2D63">
      <w:pPr>
        <w:ind w:firstLine="708"/>
        <w:jc w:val="both"/>
        <w:rPr>
          <w:b/>
          <w:bCs/>
          <w:sz w:val="28"/>
          <w:szCs w:val="28"/>
          <w:lang w:val="ky-KG"/>
        </w:rPr>
      </w:pPr>
      <w:r w:rsidRPr="009A2D63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II. </w:t>
      </w:r>
      <w:r w:rsidR="00180649">
        <w:rPr>
          <w:rFonts w:ascii="Times New Roman" w:hAnsi="Times New Roman" w:cs="Times New Roman"/>
          <w:b/>
          <w:bCs/>
          <w:sz w:val="28"/>
          <w:szCs w:val="28"/>
          <w:lang w:val="ky-KG"/>
        </w:rPr>
        <w:t>Кенже</w:t>
      </w:r>
      <w:r w:rsidRPr="009A2D63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топтогу административдик мамлекеттик кызмат орунуна:</w:t>
      </w:r>
    </w:p>
    <w:p w14:paraId="640B4F80" w14:textId="776A8293" w:rsidR="00C41989" w:rsidRPr="009A2D63" w:rsidRDefault="00C41989" w:rsidP="009A2D63">
      <w:pPr>
        <w:ind w:firstLine="708"/>
        <w:jc w:val="both"/>
        <w:rPr>
          <w:b/>
          <w:bCs/>
          <w:sz w:val="28"/>
          <w:szCs w:val="28"/>
          <w:lang w:val="ky-KG"/>
        </w:rPr>
      </w:pPr>
      <w:r w:rsidRPr="00D63A04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1.2.</w:t>
      </w:r>
      <w:r w:rsidRPr="00D63A04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Кесиптик билимдин деңгээли: </w:t>
      </w:r>
      <w:r w:rsidR="00CB3E13">
        <w:rPr>
          <w:rFonts w:ascii="Times New Roman" w:hAnsi="Times New Roman" w:cs="Times New Roman"/>
          <w:b/>
          <w:sz w:val="28"/>
          <w:szCs w:val="28"/>
          <w:lang w:val="ky-KG"/>
        </w:rPr>
        <w:t>(иш орду Бишкек ш.)</w:t>
      </w:r>
    </w:p>
    <w:p w14:paraId="20F5D8DD" w14:textId="77777777" w:rsidR="00C41989" w:rsidRDefault="00C41989" w:rsidP="00C41989">
      <w:pPr>
        <w:pStyle w:val="tkNazvanie"/>
        <w:tabs>
          <w:tab w:val="left" w:pos="9355"/>
        </w:tabs>
        <w:spacing w:before="0" w:after="0" w:line="240" w:lineRule="auto"/>
        <w:ind w:left="0" w:right="-1" w:firstLine="851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1B72C0">
        <w:rPr>
          <w:rFonts w:ascii="Times New Roman" w:hAnsi="Times New Roman" w:cs="Times New Roman"/>
          <w:b w:val="0"/>
          <w:sz w:val="28"/>
          <w:szCs w:val="28"/>
          <w:lang w:val="ky-KG"/>
        </w:rPr>
        <w:lastRenderedPageBreak/>
        <w:t>-жогорку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билим</w:t>
      </w:r>
      <w:r w:rsidRPr="001B72C0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төмөндөгү багыттар боюнча: 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>экономика, бухгалтердик эсеп жана аудит,финансы.</w:t>
      </w:r>
    </w:p>
    <w:p w14:paraId="5A421B71" w14:textId="77777777" w:rsidR="00FE680B" w:rsidRDefault="00FE680B" w:rsidP="00C41989">
      <w:pPr>
        <w:pStyle w:val="tkNazvanie"/>
        <w:tabs>
          <w:tab w:val="left" w:pos="9355"/>
        </w:tabs>
        <w:spacing w:before="0"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128D5753" w14:textId="758A6B45" w:rsidR="00C41989" w:rsidRPr="001B72C0" w:rsidRDefault="00C41989" w:rsidP="00C41989">
      <w:pPr>
        <w:pStyle w:val="tkNazvanie"/>
        <w:tabs>
          <w:tab w:val="left" w:pos="9355"/>
        </w:tabs>
        <w:spacing w:before="0"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B72C0">
        <w:rPr>
          <w:rFonts w:ascii="Times New Roman" w:hAnsi="Times New Roman" w:cs="Times New Roman"/>
          <w:sz w:val="28"/>
          <w:szCs w:val="28"/>
          <w:lang w:val="ky-KG"/>
        </w:rPr>
        <w:t xml:space="preserve"> Иш стажы жана тажрыйбасы:</w:t>
      </w:r>
    </w:p>
    <w:p w14:paraId="535BD81A" w14:textId="77777777" w:rsidR="00C41989" w:rsidRPr="001B72C0" w:rsidRDefault="00C41989" w:rsidP="00C41989">
      <w:pPr>
        <w:pStyle w:val="tkNazvanie"/>
        <w:tabs>
          <w:tab w:val="left" w:pos="9355"/>
        </w:tabs>
        <w:spacing w:before="0" w:after="0" w:line="240" w:lineRule="auto"/>
        <w:ind w:left="0" w:right="0" w:firstLine="851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1B72C0">
        <w:rPr>
          <w:rFonts w:ascii="Times New Roman" w:hAnsi="Times New Roman" w:cs="Times New Roman"/>
          <w:b w:val="0"/>
          <w:sz w:val="28"/>
          <w:szCs w:val="28"/>
          <w:lang w:val="ky-KG"/>
        </w:rPr>
        <w:t>- иш стажына талап коюлбайт;</w:t>
      </w:r>
    </w:p>
    <w:p w14:paraId="1F9CF099" w14:textId="77777777" w:rsidR="004B15B7" w:rsidRDefault="004B15B7" w:rsidP="00C41989">
      <w:pPr>
        <w:pStyle w:val="tkNazvanie"/>
        <w:tabs>
          <w:tab w:val="left" w:pos="9355"/>
        </w:tabs>
        <w:spacing w:before="0"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057E4C31" w14:textId="3C0825BF" w:rsidR="00C41989" w:rsidRDefault="00C41989" w:rsidP="00C41989">
      <w:pPr>
        <w:pStyle w:val="tkNazvanie"/>
        <w:tabs>
          <w:tab w:val="left" w:pos="9355"/>
        </w:tabs>
        <w:spacing w:before="0"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Кесиптик компетенттүүлүгү:</w:t>
      </w:r>
    </w:p>
    <w:p w14:paraId="593DB91C" w14:textId="77777777" w:rsidR="00C41989" w:rsidRDefault="00C41989" w:rsidP="00C41989">
      <w:pPr>
        <w:pStyle w:val="tkNazvanie"/>
        <w:tabs>
          <w:tab w:val="left" w:pos="9355"/>
        </w:tabs>
        <w:spacing w:before="0" w:after="0" w:line="240" w:lineRule="auto"/>
        <w:ind w:left="0" w:right="0"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Төмөнкүлөрдү билүү: </w:t>
      </w:r>
    </w:p>
    <w:p w14:paraId="019C6F20" w14:textId="77777777" w:rsidR="004B15B7" w:rsidRDefault="004B15B7" w:rsidP="00C41989">
      <w:pPr>
        <w:pStyle w:val="tkNazvanie"/>
        <w:tabs>
          <w:tab w:val="left" w:pos="9355"/>
        </w:tabs>
        <w:spacing w:before="0" w:after="0" w:line="240" w:lineRule="auto"/>
        <w:ind w:left="0" w:right="0"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2FF341B0" w14:textId="62C6D9BF" w:rsidR="00C41989" w:rsidRDefault="00C41989" w:rsidP="00C41989">
      <w:pPr>
        <w:pStyle w:val="tkNazvanie"/>
        <w:tabs>
          <w:tab w:val="left" w:pos="9355"/>
        </w:tabs>
        <w:spacing w:before="0" w:after="0" w:line="240" w:lineRule="auto"/>
        <w:ind w:left="0" w:right="0"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Жалпы мыйзамдар:</w:t>
      </w:r>
    </w:p>
    <w:p w14:paraId="222BC09A" w14:textId="77777777" w:rsidR="00C41989" w:rsidRDefault="00C41989" w:rsidP="00C41989">
      <w:pPr>
        <w:pStyle w:val="tkNazvanie"/>
        <w:tabs>
          <w:tab w:val="left" w:pos="9355"/>
        </w:tabs>
        <w:spacing w:before="0" w:after="0" w:line="240" w:lineRule="auto"/>
        <w:ind w:left="0" w:right="0" w:firstLine="851"/>
        <w:jc w:val="both"/>
        <w:rPr>
          <w:rFonts w:ascii="Times New Roman" w:hAnsi="Times New Roman"/>
          <w:b w:val="0"/>
          <w:sz w:val="28"/>
          <w:szCs w:val="28"/>
          <w:lang w:val="ky-KG"/>
        </w:rPr>
      </w:pPr>
      <w:r>
        <w:rPr>
          <w:rFonts w:ascii="Times New Roman" w:hAnsi="Times New Roman"/>
          <w:b w:val="0"/>
          <w:sz w:val="28"/>
          <w:szCs w:val="28"/>
          <w:lang w:val="ky-KG"/>
        </w:rPr>
        <w:t>-  Кыргыз Республикасынын Конституциясы;</w:t>
      </w:r>
    </w:p>
    <w:p w14:paraId="03888840" w14:textId="77777777" w:rsidR="00C41989" w:rsidRDefault="00C41989" w:rsidP="00C41989">
      <w:pPr>
        <w:pStyle w:val="tkNazvanie"/>
        <w:tabs>
          <w:tab w:val="left" w:pos="9355"/>
        </w:tabs>
        <w:spacing w:before="0" w:after="0" w:line="240" w:lineRule="auto"/>
        <w:ind w:left="0" w:right="0" w:firstLine="851"/>
        <w:jc w:val="both"/>
        <w:rPr>
          <w:rFonts w:ascii="Times New Roman" w:hAnsi="Times New Roman"/>
          <w:b w:val="0"/>
          <w:bCs w:val="0"/>
          <w:sz w:val="28"/>
          <w:szCs w:val="28"/>
          <w:lang w:val="ky-KG"/>
        </w:rPr>
      </w:pPr>
      <w:r>
        <w:rPr>
          <w:rFonts w:ascii="Times New Roman" w:hAnsi="Times New Roman"/>
          <w:b w:val="0"/>
          <w:bCs w:val="0"/>
          <w:sz w:val="28"/>
          <w:szCs w:val="28"/>
          <w:lang w:val="ky-KG"/>
        </w:rPr>
        <w:t>- Кыргыз Республикасынын «Мамлекеттик жарандык кызмат жана муниципалдык кызмат жөнүндө» Мыйзамы;</w:t>
      </w:r>
    </w:p>
    <w:p w14:paraId="4A9C2978" w14:textId="6878301E" w:rsidR="00C41989" w:rsidRDefault="00C41989" w:rsidP="00C41989">
      <w:pPr>
        <w:keepNext/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>-  Кыргыз Республикасынын Өкмөтүнүн 2020-жылдын 3-мартындагы №120 “Кыргыз Республикасында иш кагаздарын жүргүзүү боюнча типтүү нускама жөнүндө” токтому.</w:t>
      </w:r>
    </w:p>
    <w:p w14:paraId="1954606B" w14:textId="77777777" w:rsidR="004B15B7" w:rsidRDefault="004B15B7" w:rsidP="00C41989">
      <w:pPr>
        <w:keepNext/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hAnsi="Times New Roman"/>
          <w:b/>
          <w:sz w:val="28"/>
          <w:szCs w:val="28"/>
          <w:lang w:val="ky-KG"/>
        </w:rPr>
      </w:pPr>
    </w:p>
    <w:p w14:paraId="63EFB2F0" w14:textId="695FBFF7" w:rsidR="00C41989" w:rsidRPr="00350C94" w:rsidRDefault="00C41989" w:rsidP="00C41989">
      <w:pPr>
        <w:keepNext/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hAnsi="Times New Roman"/>
          <w:b/>
          <w:sz w:val="28"/>
          <w:szCs w:val="28"/>
          <w:lang w:val="ky-KG"/>
        </w:rPr>
      </w:pPr>
      <w:r w:rsidRPr="00350C94">
        <w:rPr>
          <w:rFonts w:ascii="Times New Roman" w:hAnsi="Times New Roman"/>
          <w:b/>
          <w:sz w:val="28"/>
          <w:szCs w:val="28"/>
          <w:lang w:val="ky-KG"/>
        </w:rPr>
        <w:t>Предметтик мыйзамдар:</w:t>
      </w:r>
    </w:p>
    <w:p w14:paraId="7DB092ED" w14:textId="19981B31" w:rsidR="00C41989" w:rsidRDefault="00C41989" w:rsidP="00C41989">
      <w:pPr>
        <w:pStyle w:val="tkNazvanie"/>
        <w:tabs>
          <w:tab w:val="left" w:pos="9355"/>
        </w:tabs>
        <w:spacing w:before="0" w:after="0" w:line="240" w:lineRule="auto"/>
        <w:ind w:left="0" w:right="0" w:firstLine="851"/>
        <w:jc w:val="both"/>
        <w:rPr>
          <w:rFonts w:ascii="Times New Roman" w:hAnsi="Times New Roman"/>
          <w:b w:val="0"/>
          <w:sz w:val="28"/>
          <w:szCs w:val="28"/>
          <w:lang w:val="ky-KG"/>
        </w:rPr>
      </w:pPr>
      <w:r>
        <w:rPr>
          <w:rFonts w:ascii="Times New Roman" w:hAnsi="Times New Roman"/>
          <w:b w:val="0"/>
          <w:sz w:val="28"/>
          <w:szCs w:val="28"/>
          <w:lang w:val="ky-KG"/>
        </w:rPr>
        <w:t>-  Кыргыз Республикасынын Бюджеттик кодекси;</w:t>
      </w:r>
    </w:p>
    <w:p w14:paraId="7A0183F5" w14:textId="7B57E0B8" w:rsidR="00C41989" w:rsidRDefault="00C41989" w:rsidP="00C41989">
      <w:pPr>
        <w:pStyle w:val="tkNazvanie"/>
        <w:tabs>
          <w:tab w:val="left" w:pos="9355"/>
        </w:tabs>
        <w:spacing w:before="0" w:after="0" w:line="240" w:lineRule="auto"/>
        <w:ind w:left="0" w:right="0" w:firstLine="851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>
        <w:rPr>
          <w:rFonts w:ascii="Times New Roman" w:hAnsi="Times New Roman"/>
          <w:b w:val="0"/>
          <w:bCs w:val="0"/>
          <w:sz w:val="28"/>
          <w:szCs w:val="28"/>
          <w:lang w:val="ky-KG"/>
        </w:rPr>
        <w:t>- Кыргыз Республикасынын «Бухгалтердик эсеп жөнүндө» Мыйзамы;</w:t>
      </w:r>
    </w:p>
    <w:p w14:paraId="27304391" w14:textId="7216E45F" w:rsidR="00C41989" w:rsidRDefault="00C41989" w:rsidP="00C41989">
      <w:pPr>
        <w:keepNext/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>-  Кыргыз Республикасынын Президентинин 2022-жылдын 2-февралындагы ПЖ №25 Жарлыгын “Иштеген жылдары үчүн кызматтык маянага үстөк акыларды төлөө үчүн мамлекеттик кызматтын жана муниципалдык кызматтын стажын эсептөө тартиби жөнүндө”, 2022-жылдын 1-августундагы ПЖ №266 “Кыргыз Республикасынын мамлекеттик жарандык кызматчыларына жана муниципалдык кызматчыларына эмгек акы төлөө шарттары жөнүндө” Жарлыктары;</w:t>
      </w:r>
    </w:p>
    <w:p w14:paraId="019CEB5E" w14:textId="35E01095" w:rsidR="00C41989" w:rsidRDefault="00C41989" w:rsidP="00C41989">
      <w:pPr>
        <w:pStyle w:val="tkNazvanie"/>
        <w:tabs>
          <w:tab w:val="left" w:pos="9355"/>
        </w:tabs>
        <w:spacing w:before="0" w:after="0" w:line="240" w:lineRule="auto"/>
        <w:ind w:left="0" w:right="0" w:firstLine="851"/>
        <w:jc w:val="both"/>
        <w:rPr>
          <w:rFonts w:ascii="Times New Roman" w:hAnsi="Times New Roman"/>
          <w:b w:val="0"/>
          <w:sz w:val="28"/>
          <w:szCs w:val="28"/>
          <w:lang w:val="ky-KG"/>
        </w:rPr>
      </w:pPr>
      <w:r>
        <w:rPr>
          <w:rFonts w:ascii="Times New Roman" w:hAnsi="Times New Roman"/>
          <w:b w:val="0"/>
          <w:sz w:val="28"/>
          <w:szCs w:val="28"/>
          <w:lang w:val="ky-KG"/>
        </w:rPr>
        <w:t xml:space="preserve">         - </w:t>
      </w:r>
      <w:r w:rsidRPr="00B720C6">
        <w:rPr>
          <w:rFonts w:ascii="Times New Roman" w:hAnsi="Times New Roman"/>
          <w:b w:val="0"/>
          <w:sz w:val="28"/>
          <w:szCs w:val="28"/>
          <w:lang w:val="ky-KG"/>
        </w:rPr>
        <w:t>Кыргыз Республикасынын Министрлер Кабинетинин 2022-жылдын 1-августундагы №433 “Кыргыз Республикасынын мамлекеттик органдардын жана жергиликтүү өз алдынча башкаруу органдарын тейлеп иштеген кызматкерлерге эмгек акы төлөө шарттары жөнүндө” токтому;</w:t>
      </w:r>
    </w:p>
    <w:p w14:paraId="7BFE38E1" w14:textId="7D4C4598" w:rsidR="00C41989" w:rsidRDefault="00C41989" w:rsidP="00C41989">
      <w:pPr>
        <w:pStyle w:val="tkNazvanie"/>
        <w:tabs>
          <w:tab w:val="left" w:pos="9355"/>
        </w:tabs>
        <w:spacing w:before="0" w:after="0" w:line="240" w:lineRule="auto"/>
        <w:ind w:left="0" w:right="0" w:firstLine="851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>
        <w:rPr>
          <w:rFonts w:ascii="Times New Roman" w:hAnsi="Times New Roman"/>
          <w:b w:val="0"/>
          <w:sz w:val="28"/>
          <w:szCs w:val="28"/>
          <w:lang w:val="ky-KG"/>
        </w:rPr>
        <w:t xml:space="preserve">          - </w:t>
      </w:r>
      <w:r w:rsidRPr="00B720C6">
        <w:rPr>
          <w:rFonts w:ascii="Times New Roman" w:hAnsi="Times New Roman"/>
          <w:b w:val="0"/>
          <w:sz w:val="28"/>
          <w:szCs w:val="28"/>
          <w:lang w:val="ky-KG"/>
        </w:rPr>
        <w:t xml:space="preserve"> Кыргыз</w:t>
      </w:r>
      <w:r>
        <w:rPr>
          <w:rFonts w:ascii="Times New Roman" w:hAnsi="Times New Roman"/>
          <w:b w:val="0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  <w:lang w:val="ky-KG"/>
        </w:rPr>
        <w:t xml:space="preserve"> Республикасынын Министрлер  Кабинетинин  2021-жылдын 15-ноябрындагы №262 “Кыргыз Республикасынын Өзгөчө кырдаалдар министрлигинин айрым маселелери жөнүндө” 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токтому менен бекитилген </w:t>
      </w:r>
      <w:r>
        <w:rPr>
          <w:rFonts w:ascii="Times New Roman" w:hAnsi="Times New Roman"/>
          <w:b w:val="0"/>
          <w:color w:val="000000"/>
          <w:sz w:val="28"/>
          <w:szCs w:val="28"/>
          <w:lang w:val="ky-KG"/>
        </w:rPr>
        <w:t>Кыргыз Республикасынын Өзгөчө кырдаалдар министрлиги жөнүндө,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  <w:lang w:val="ky-KG"/>
        </w:rPr>
        <w:t xml:space="preserve">Кыргыз Республикасынын Өзгөчө кырдаалдар министрлигине караштуу 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>Өзгөчө кырдаалдарга мониторинг жүргүзүү, божомолдоо департаменти жөнүндө жоболору.</w:t>
      </w:r>
    </w:p>
    <w:p w14:paraId="6CD51A9A" w14:textId="77777777" w:rsidR="002B0E3E" w:rsidRDefault="00C41989" w:rsidP="00C41989">
      <w:pPr>
        <w:pStyle w:val="tkNazvanie"/>
        <w:tabs>
          <w:tab w:val="left" w:pos="9355"/>
        </w:tabs>
        <w:spacing w:before="0" w:after="0" w:line="240" w:lineRule="auto"/>
        <w:ind w:left="0" w:right="0"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         - Кыргыз Республикасынын Финансы министрлигинин 2018-жылдын 25-декабрындагы №137 “Мамлекеттик башкаруу секторунда бухгалтердик эсепти жана финансалык отчеттуулукту жүргүзүү боюнча жобону бекитүү жөнүндө” буйругу.</w:t>
      </w:r>
      <w:r>
        <w:rPr>
          <w:rFonts w:ascii="Times New Roman" w:hAnsi="Times New Roman" w:cs="Times New Roman"/>
          <w:sz w:val="28"/>
          <w:szCs w:val="28"/>
          <w:lang w:val="ky-KG"/>
        </w:rPr>
        <w:tab/>
        <w:t xml:space="preserve">                   </w:t>
      </w:r>
    </w:p>
    <w:p w14:paraId="62D917BC" w14:textId="466A852C" w:rsidR="00C41989" w:rsidRPr="0038005F" w:rsidRDefault="00C41989" w:rsidP="00C41989">
      <w:pPr>
        <w:pStyle w:val="tkNazvanie"/>
        <w:tabs>
          <w:tab w:val="left" w:pos="9355"/>
        </w:tabs>
        <w:spacing w:before="0" w:after="0" w:line="240" w:lineRule="auto"/>
        <w:ind w:left="0" w:right="0" w:firstLine="851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bookmarkStart w:id="1" w:name="_GoBack"/>
      <w:bookmarkEnd w:id="1"/>
      <w:r w:rsidRPr="001B72C0">
        <w:rPr>
          <w:rFonts w:ascii="Times New Roman" w:hAnsi="Times New Roman" w:cs="Times New Roman"/>
          <w:sz w:val="28"/>
          <w:szCs w:val="28"/>
          <w:lang w:val="ky-KG"/>
        </w:rPr>
        <w:t>Билгичтиги:</w:t>
      </w:r>
    </w:p>
    <w:p w14:paraId="3D706063" w14:textId="77777777" w:rsidR="00C41989" w:rsidRPr="001B72C0" w:rsidRDefault="00C41989" w:rsidP="00C41989">
      <w:pPr>
        <w:pStyle w:val="tkNazvanie"/>
        <w:tabs>
          <w:tab w:val="left" w:pos="9355"/>
        </w:tabs>
        <w:spacing w:before="0" w:after="0" w:line="240" w:lineRule="auto"/>
        <w:ind w:left="0" w:right="0" w:firstLine="851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1B72C0">
        <w:rPr>
          <w:rFonts w:ascii="Times New Roman" w:hAnsi="Times New Roman" w:cs="Times New Roman"/>
          <w:b w:val="0"/>
          <w:sz w:val="28"/>
          <w:szCs w:val="28"/>
          <w:lang w:val="ky-KG"/>
        </w:rPr>
        <w:t>-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“1С-бухгалтерия”С</w:t>
      </w:r>
      <w:r w:rsidRPr="001B72C0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программ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>асын киргизүү жана иштетүүнү билүү, аны тастыктоочу сертификаттын болуусу зарыл</w:t>
      </w:r>
      <w:r w:rsidRPr="001B72C0">
        <w:rPr>
          <w:rFonts w:ascii="Times New Roman" w:hAnsi="Times New Roman" w:cs="Times New Roman"/>
          <w:b w:val="0"/>
          <w:sz w:val="28"/>
          <w:szCs w:val="28"/>
          <w:lang w:val="ky-KG"/>
        </w:rPr>
        <w:t>;</w:t>
      </w:r>
    </w:p>
    <w:p w14:paraId="1B2E8EAF" w14:textId="77777777" w:rsidR="00C41989" w:rsidRPr="001B72C0" w:rsidRDefault="00C41989" w:rsidP="00C41989">
      <w:pPr>
        <w:pStyle w:val="tkNazvanie"/>
        <w:tabs>
          <w:tab w:val="left" w:pos="9355"/>
        </w:tabs>
        <w:spacing w:before="0" w:after="0" w:line="240" w:lineRule="auto"/>
        <w:ind w:left="0" w:right="0" w:firstLine="851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1B72C0">
        <w:rPr>
          <w:rFonts w:ascii="Times New Roman" w:hAnsi="Times New Roman" w:cs="Times New Roman"/>
          <w:b w:val="0"/>
          <w:sz w:val="28"/>
          <w:szCs w:val="28"/>
          <w:lang w:val="ky-KG"/>
        </w:rPr>
        <w:lastRenderedPageBreak/>
        <w:t xml:space="preserve">- 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>бюджеттик мекемелердин бухгалтердик отчетторун түзүү</w:t>
      </w:r>
      <w:r w:rsidRPr="001B72C0">
        <w:rPr>
          <w:rFonts w:ascii="Times New Roman" w:hAnsi="Times New Roman" w:cs="Times New Roman"/>
          <w:b w:val="0"/>
          <w:sz w:val="28"/>
          <w:szCs w:val="28"/>
          <w:lang w:val="ky-KG"/>
        </w:rPr>
        <w:t>;</w:t>
      </w:r>
    </w:p>
    <w:p w14:paraId="64248572" w14:textId="77777777" w:rsidR="00C41989" w:rsidRPr="001B72C0" w:rsidRDefault="00C41989" w:rsidP="00C41989">
      <w:pPr>
        <w:pStyle w:val="tkNazvanie"/>
        <w:tabs>
          <w:tab w:val="left" w:pos="9355"/>
        </w:tabs>
        <w:spacing w:before="0" w:after="0" w:line="240" w:lineRule="auto"/>
        <w:ind w:left="0" w:right="0" w:firstLine="851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1B72C0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маалыматты жыйноо,талдоо,системалаштыруу жана жалпылоо</w:t>
      </w:r>
      <w:r w:rsidRPr="001B72C0">
        <w:rPr>
          <w:rFonts w:ascii="Times New Roman" w:hAnsi="Times New Roman" w:cs="Times New Roman"/>
          <w:b w:val="0"/>
          <w:sz w:val="28"/>
          <w:szCs w:val="28"/>
          <w:lang w:val="ky-KG"/>
        </w:rPr>
        <w:t>;</w:t>
      </w:r>
    </w:p>
    <w:p w14:paraId="68205741" w14:textId="77777777" w:rsidR="00C41989" w:rsidRPr="001B72C0" w:rsidRDefault="00C41989" w:rsidP="00C41989">
      <w:pPr>
        <w:pStyle w:val="tkNazvanie"/>
        <w:tabs>
          <w:tab w:val="left" w:pos="9355"/>
        </w:tabs>
        <w:spacing w:before="0" w:after="0" w:line="240" w:lineRule="auto"/>
        <w:ind w:left="0" w:right="0" w:firstLine="851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1B72C0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аналитикалык документтерди даярдоо</w:t>
      </w:r>
      <w:r w:rsidRPr="001B72C0">
        <w:rPr>
          <w:rFonts w:ascii="Times New Roman" w:hAnsi="Times New Roman" w:cs="Times New Roman"/>
          <w:b w:val="0"/>
          <w:sz w:val="28"/>
          <w:szCs w:val="28"/>
          <w:lang w:val="ky-KG"/>
        </w:rPr>
        <w:t>.</w:t>
      </w:r>
    </w:p>
    <w:p w14:paraId="0832A141" w14:textId="77777777" w:rsidR="004B15B7" w:rsidRDefault="004B15B7" w:rsidP="00C41989">
      <w:pPr>
        <w:pStyle w:val="tkNazvanie"/>
        <w:tabs>
          <w:tab w:val="left" w:pos="9355"/>
        </w:tabs>
        <w:spacing w:before="0" w:after="0" w:line="240" w:lineRule="auto"/>
        <w:ind w:left="0" w:right="0"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3BC04795" w14:textId="5503A736" w:rsidR="00C41989" w:rsidRPr="001B72C0" w:rsidRDefault="00C41989" w:rsidP="00C41989">
      <w:pPr>
        <w:pStyle w:val="tkNazvanie"/>
        <w:tabs>
          <w:tab w:val="left" w:pos="9355"/>
        </w:tabs>
        <w:spacing w:before="0" w:after="0" w:line="240" w:lineRule="auto"/>
        <w:ind w:left="0" w:right="0"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B72C0">
        <w:rPr>
          <w:rFonts w:ascii="Times New Roman" w:hAnsi="Times New Roman" w:cs="Times New Roman"/>
          <w:sz w:val="28"/>
          <w:szCs w:val="28"/>
          <w:lang w:val="ky-KG"/>
        </w:rPr>
        <w:t>Көндүмдөрү:</w:t>
      </w:r>
    </w:p>
    <w:p w14:paraId="5A86F957" w14:textId="77777777" w:rsidR="00C41989" w:rsidRPr="001B72C0" w:rsidRDefault="00C41989" w:rsidP="00C41989">
      <w:pPr>
        <w:pStyle w:val="tkNazvanie"/>
        <w:tabs>
          <w:tab w:val="left" w:pos="9355"/>
        </w:tabs>
        <w:spacing w:before="0" w:after="0" w:line="240" w:lineRule="auto"/>
        <w:ind w:left="0" w:right="-1" w:firstLine="851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1B72C0">
        <w:rPr>
          <w:rFonts w:ascii="Times New Roman" w:hAnsi="Times New Roman" w:cs="Times New Roman"/>
          <w:b w:val="0"/>
          <w:sz w:val="28"/>
          <w:szCs w:val="28"/>
          <w:lang w:val="ky-KG"/>
        </w:rPr>
        <w:t>-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Pr="001B72C0">
        <w:rPr>
          <w:rFonts w:ascii="Times New Roman" w:hAnsi="Times New Roman" w:cs="Times New Roman"/>
          <w:b w:val="0"/>
          <w:sz w:val="28"/>
          <w:szCs w:val="28"/>
          <w:lang w:val="ky-KG"/>
        </w:rPr>
        <w:t>ченемдик укуктук актылар менен иштөө жана аларды тажрыйбада колдонуу;</w:t>
      </w:r>
    </w:p>
    <w:p w14:paraId="0718731F" w14:textId="77777777" w:rsidR="00C41989" w:rsidRDefault="00C41989" w:rsidP="00C41989">
      <w:pPr>
        <w:pStyle w:val="tkNazvanie"/>
        <w:tabs>
          <w:tab w:val="left" w:pos="9355"/>
        </w:tabs>
        <w:spacing w:before="0" w:after="0" w:line="240" w:lineRule="auto"/>
        <w:ind w:left="0" w:right="-1" w:firstLine="851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1B72C0">
        <w:rPr>
          <w:rFonts w:ascii="Times New Roman" w:hAnsi="Times New Roman" w:cs="Times New Roman"/>
          <w:b w:val="0"/>
          <w:sz w:val="28"/>
          <w:szCs w:val="28"/>
          <w:lang w:val="ky-KG"/>
        </w:rPr>
        <w:t>-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Pr="001B72C0">
        <w:rPr>
          <w:rFonts w:ascii="Times New Roman" w:hAnsi="Times New Roman" w:cs="Times New Roman"/>
          <w:b w:val="0"/>
          <w:sz w:val="28"/>
          <w:szCs w:val="28"/>
          <w:lang w:val="ky-KG"/>
        </w:rPr>
        <w:t>ишти пландаштыруу жана жумуш убакытын туура бөлүштүрүү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>;</w:t>
      </w:r>
    </w:p>
    <w:p w14:paraId="5005310C" w14:textId="77777777" w:rsidR="00C41989" w:rsidRDefault="00C41989" w:rsidP="00C41989">
      <w:pPr>
        <w:pStyle w:val="tkNazvanie"/>
        <w:tabs>
          <w:tab w:val="left" w:pos="9355"/>
        </w:tabs>
        <w:spacing w:before="0" w:after="0" w:line="240" w:lineRule="auto"/>
        <w:ind w:left="0" w:right="-1" w:firstLine="851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>
        <w:rPr>
          <w:rFonts w:ascii="Times New Roman" w:hAnsi="Times New Roman" w:cs="Times New Roman"/>
          <w:b w:val="0"/>
          <w:sz w:val="28"/>
          <w:szCs w:val="28"/>
          <w:lang w:val="ky-KG"/>
        </w:rPr>
        <w:t>- кесиптештер менен натыйжалуу кызматташуу.</w:t>
      </w:r>
    </w:p>
    <w:p w14:paraId="23208002" w14:textId="77777777" w:rsidR="008C5010" w:rsidRDefault="008C5010" w:rsidP="008C5010">
      <w:pPr>
        <w:pStyle w:val="tkNazvanie"/>
        <w:tabs>
          <w:tab w:val="left" w:pos="9355"/>
        </w:tabs>
        <w:spacing w:before="0" w:after="0" w:line="240" w:lineRule="auto"/>
        <w:ind w:left="567" w:right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163F4DB5" w14:textId="77777777" w:rsidR="003C2CDB" w:rsidRDefault="003C2CDB" w:rsidP="003C2CD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Конкурска катышуу үчүн төмөнкү документтерди тапшыруу зарыл:</w:t>
      </w:r>
    </w:p>
    <w:p w14:paraId="79CC186C" w14:textId="34F0D93E" w:rsidR="00BF4722" w:rsidRDefault="00BF4722" w:rsidP="00BF472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- жеке арызын, кадрларды каттоо баракчасын, резюмени, сүрөтүн, өмүр баянын (соттолгондугу же соттолбогондугу жөнүндө маалыматты көрсөтүү менен);</w:t>
      </w:r>
    </w:p>
    <w:p w14:paraId="25D1EEEE" w14:textId="77777777" w:rsidR="00BF4722" w:rsidRDefault="00BF4722" w:rsidP="00BF472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- паспорттун көчүрмөсүн;</w:t>
      </w:r>
    </w:p>
    <w:p w14:paraId="01C7F881" w14:textId="77777777" w:rsidR="00BF4722" w:rsidRDefault="00BF4722" w:rsidP="00BF472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- эмгек китепчеси, нотариустан же акыркы иштеген жеринде күбөлөндүрүлгөн көчүрмөсү;</w:t>
      </w:r>
    </w:p>
    <w:p w14:paraId="6F9530BF" w14:textId="77777777" w:rsidR="00BF4722" w:rsidRDefault="00BF4722" w:rsidP="00BF472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- керектүү кесиптик   билимин, илимий даражасын же илимий наамын тастыктоочу документтеридин нотариус аркылуу же персоналдарды башкаруу кызматтары аркылуу күбөлөндүрүлгөн көчүрмөлөрү.</w:t>
      </w:r>
    </w:p>
    <w:p w14:paraId="5C633D35" w14:textId="77777777" w:rsidR="00F41D41" w:rsidRDefault="00BF4722" w:rsidP="00F41D4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Документтерди 2024-жылдын 17-июлуна чейин КР ӨКМ</w:t>
      </w:r>
      <w:r w:rsidR="00F41D41">
        <w:rPr>
          <w:rFonts w:ascii="Times New Roman" w:hAnsi="Times New Roman" w:cs="Times New Roman"/>
          <w:sz w:val="28"/>
          <w:szCs w:val="28"/>
          <w:lang w:val="ky-KG"/>
        </w:rPr>
        <w:t>н</w:t>
      </w:r>
      <w:r>
        <w:rPr>
          <w:rFonts w:ascii="Times New Roman" w:hAnsi="Times New Roman" w:cs="Times New Roman"/>
          <w:sz w:val="28"/>
          <w:szCs w:val="28"/>
          <w:lang w:val="ky-KG"/>
        </w:rPr>
        <w:t>е караштуу Ө</w:t>
      </w:r>
      <w:r w:rsidR="00361630">
        <w:rPr>
          <w:rFonts w:ascii="Times New Roman" w:hAnsi="Times New Roman" w:cs="Times New Roman"/>
          <w:sz w:val="28"/>
          <w:szCs w:val="28"/>
          <w:lang w:val="ky-KG"/>
        </w:rPr>
        <w:t>згөчө кырдаалдарга мониторинг жана божомолдоо жүргүзүү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департаментине тапшыруу зарыл.   </w:t>
      </w:r>
    </w:p>
    <w:p w14:paraId="3D39CE2C" w14:textId="239479FB" w:rsidR="00376B60" w:rsidRPr="00743BA1" w:rsidRDefault="00F41D41" w:rsidP="00F41D4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Дареги </w:t>
      </w:r>
      <w:r w:rsidR="00376B60" w:rsidRPr="00F41D41">
        <w:rPr>
          <w:rFonts w:ascii="Times New Roman" w:hAnsi="Times New Roman" w:cs="Times New Roman"/>
          <w:bCs/>
          <w:sz w:val="28"/>
          <w:szCs w:val="28"/>
          <w:lang w:val="ky-KG"/>
        </w:rPr>
        <w:t>Бишкек  шаары</w:t>
      </w:r>
      <w:r w:rsidR="00514B7B">
        <w:rPr>
          <w:rFonts w:ascii="Times New Roman" w:hAnsi="Times New Roman" w:cs="Times New Roman"/>
          <w:bCs/>
          <w:sz w:val="28"/>
          <w:szCs w:val="28"/>
          <w:lang w:val="ky-KG"/>
        </w:rPr>
        <w:t>,</w:t>
      </w:r>
      <w:r w:rsidR="00376B60" w:rsidRPr="00265D7F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376B60" w:rsidRPr="00265D7F">
        <w:rPr>
          <w:rFonts w:ascii="Times New Roman" w:hAnsi="Times New Roman" w:cs="Times New Roman"/>
          <w:sz w:val="28"/>
          <w:szCs w:val="28"/>
          <w:lang w:val="ky-KG"/>
        </w:rPr>
        <w:t>Манас пр. 101/1, Жумабек көч. 203/1, 2-этаж КР ӨКМге караштуу ӨКМЖБД</w:t>
      </w:r>
      <w:r w:rsidR="001F6053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376B60" w:rsidRPr="00265D7F">
        <w:rPr>
          <w:rFonts w:ascii="Times New Roman" w:hAnsi="Times New Roman" w:cs="Times New Roman"/>
          <w:sz w:val="28"/>
          <w:szCs w:val="28"/>
          <w:lang w:val="ky-KG"/>
        </w:rPr>
        <w:t xml:space="preserve"> байланыш телефон</w:t>
      </w:r>
      <w:r w:rsidR="007F29B1">
        <w:rPr>
          <w:rFonts w:ascii="Times New Roman" w:hAnsi="Times New Roman" w:cs="Times New Roman"/>
          <w:sz w:val="28"/>
          <w:szCs w:val="28"/>
          <w:lang w:val="ky-KG"/>
        </w:rPr>
        <w:t>дору 0770 228797,</w:t>
      </w:r>
      <w:r w:rsidR="00376B60">
        <w:rPr>
          <w:rFonts w:ascii="Times New Roman" w:hAnsi="Times New Roman" w:cs="Times New Roman"/>
          <w:sz w:val="28"/>
          <w:szCs w:val="28"/>
          <w:lang w:val="ky-KG"/>
        </w:rPr>
        <w:t xml:space="preserve"> 0556 112804</w:t>
      </w:r>
      <w:r w:rsidR="007F29B1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76796A03" w14:textId="12735D0D" w:rsidR="00376B60" w:rsidRDefault="00376B6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14:paraId="6EC5695A" w14:textId="2D83D187" w:rsidR="007F29B1" w:rsidRDefault="007F29B1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3509EA81" w14:textId="511C15C0" w:rsidR="00D6670C" w:rsidRDefault="00D667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3D7B4B14" w14:textId="3DFC206C" w:rsidR="00D6670C" w:rsidRDefault="00D667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0C74A721" w14:textId="723C52EF" w:rsidR="00D6670C" w:rsidRDefault="00D667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0F4692A3" w14:textId="21743BC7" w:rsidR="00D6670C" w:rsidRDefault="00D667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0325FC7E" w14:textId="63540DEA" w:rsidR="00D6670C" w:rsidRDefault="00D667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2AA6C74B" w14:textId="5B384756" w:rsidR="00D6670C" w:rsidRDefault="00D667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105312CA" w14:textId="5E049A29" w:rsidR="00D6670C" w:rsidRDefault="00D667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2D1FD8DE" w14:textId="39CF90B9" w:rsidR="00D6670C" w:rsidRDefault="00D667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6AEFCC0A" w14:textId="0C739CBD" w:rsidR="00D6670C" w:rsidRDefault="00D667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4A50B0F0" w14:textId="14A0BC75" w:rsidR="00D6670C" w:rsidRDefault="00D667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756AA31A" w14:textId="17000B0B" w:rsidR="00D6670C" w:rsidRDefault="00D667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22D6638D" w14:textId="78649643" w:rsidR="00D6670C" w:rsidRPr="00D6670C" w:rsidRDefault="007C0D4D" w:rsidP="00D6670C">
      <w:pPr>
        <w:autoSpaceDE w:val="0"/>
        <w:autoSpaceDN w:val="0"/>
        <w:adjustRightInd w:val="0"/>
        <w:spacing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lastRenderedPageBreak/>
        <w:t xml:space="preserve">Департамент мониторинга и прогнозирования чрезвычайных ситуаций  при </w:t>
      </w:r>
      <w:r w:rsidR="00D6670C" w:rsidRPr="00D6670C">
        <w:rPr>
          <w:rFonts w:ascii="Times New Roman" w:hAnsi="Times New Roman" w:cs="Times New Roman"/>
          <w:b/>
          <w:sz w:val="28"/>
          <w:szCs w:val="28"/>
          <w:lang w:val="ky-KG"/>
        </w:rPr>
        <w:t>Министерств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е</w:t>
      </w:r>
      <w:r w:rsidR="00D6670C" w:rsidRPr="00D6670C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чрезвычайных ситуаций Кыргызской Республики на основании Закона Кыргызской Республики  “О государственной гражданской службе и муниципальной службе”, Указа Президента Кыргызской Республики “О формировании и функционирования  резерва кадров государственной гражданской службы и муниципальной службы государственного органа и органа местного самоуправления  Кыргызской Республики”</w:t>
      </w:r>
      <w:r w:rsidR="00D6670C" w:rsidRPr="00D6670C">
        <w:rPr>
          <w:rFonts w:ascii="Times New Roman" w:hAnsi="Times New Roman" w:cs="Times New Roman"/>
          <w:b/>
          <w:sz w:val="28"/>
          <w:szCs w:val="28"/>
        </w:rPr>
        <w:t xml:space="preserve"> от 2 февраля 2022 года </w:t>
      </w:r>
      <w:r w:rsidR="00D6670C" w:rsidRPr="00D6670C">
        <w:rPr>
          <w:rFonts w:ascii="Times New Roman" w:hAnsi="Times New Roman" w:cs="Times New Roman"/>
          <w:b/>
          <w:bCs/>
          <w:spacing w:val="5"/>
          <w:sz w:val="28"/>
          <w:szCs w:val="28"/>
          <w:lang w:val="ky-KG"/>
        </w:rPr>
        <w:t>УП №</w:t>
      </w:r>
      <w:r w:rsidR="00D6670C" w:rsidRPr="00D6670C">
        <w:rPr>
          <w:rFonts w:ascii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="00D6670C" w:rsidRPr="00D6670C">
        <w:rPr>
          <w:rFonts w:ascii="Times New Roman" w:hAnsi="Times New Roman" w:cs="Times New Roman"/>
          <w:b/>
          <w:bCs/>
          <w:spacing w:val="5"/>
          <w:sz w:val="28"/>
          <w:szCs w:val="28"/>
          <w:lang w:val="ky-KG"/>
        </w:rPr>
        <w:t>24</w:t>
      </w:r>
      <w:r w:rsidR="00D6670C" w:rsidRPr="00D6670C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D6670C" w:rsidRPr="00D6670C">
        <w:rPr>
          <w:rFonts w:ascii="Times New Roman" w:hAnsi="Times New Roman" w:cs="Times New Roman"/>
          <w:b/>
          <w:bCs/>
          <w:spacing w:val="5"/>
          <w:sz w:val="28"/>
          <w:szCs w:val="28"/>
          <w:lang w:val="ky-KG"/>
        </w:rPr>
        <w:t xml:space="preserve"> </w:t>
      </w:r>
      <w:r w:rsidR="00D6670C" w:rsidRPr="00D6670C">
        <w:rPr>
          <w:rFonts w:ascii="Times New Roman" w:hAnsi="Times New Roman" w:cs="Times New Roman"/>
          <w:b/>
          <w:sz w:val="28"/>
          <w:szCs w:val="28"/>
          <w:lang w:val="ky-KG"/>
        </w:rPr>
        <w:t>объявляет конкурс на зачисление в резерв кадров Министерства чрезвычайных ситуаций Кыргызской Республики:</w:t>
      </w:r>
    </w:p>
    <w:p w14:paraId="15B5D8AA" w14:textId="77777777" w:rsidR="00D6670C" w:rsidRPr="00D6670C" w:rsidRDefault="00D6670C" w:rsidP="00D6670C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45AD53" w14:textId="7CA9D3F2" w:rsidR="00D6670C" w:rsidRPr="00514B7B" w:rsidRDefault="00D6670C" w:rsidP="00D667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B7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14B7B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. </w:t>
      </w:r>
      <w:r w:rsidRPr="00514B7B">
        <w:rPr>
          <w:rFonts w:ascii="Times New Roman" w:hAnsi="Times New Roman" w:cs="Times New Roman"/>
          <w:b/>
          <w:sz w:val="28"/>
          <w:szCs w:val="28"/>
        </w:rPr>
        <w:t>К</w:t>
      </w:r>
      <w:r w:rsidRPr="00514B7B">
        <w:rPr>
          <w:rFonts w:ascii="Times New Roman" w:hAnsi="Times New Roman" w:cs="Times New Roman"/>
          <w:b/>
          <w:bCs/>
          <w:sz w:val="28"/>
          <w:szCs w:val="28"/>
        </w:rPr>
        <w:t xml:space="preserve">валификационные требования </w:t>
      </w:r>
      <w:r w:rsidR="003711E8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Pr="00514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5063" w:rsidRPr="00514B7B">
        <w:rPr>
          <w:rFonts w:ascii="Times New Roman" w:hAnsi="Times New Roman" w:cs="Times New Roman"/>
          <w:b/>
          <w:bCs/>
          <w:sz w:val="28"/>
          <w:szCs w:val="28"/>
          <w:lang w:val="ky-KG"/>
        </w:rPr>
        <w:t>младш</w:t>
      </w:r>
      <w:r w:rsidR="003711E8">
        <w:rPr>
          <w:rFonts w:ascii="Times New Roman" w:hAnsi="Times New Roman" w:cs="Times New Roman"/>
          <w:b/>
          <w:bCs/>
          <w:sz w:val="28"/>
          <w:szCs w:val="28"/>
          <w:lang w:val="ky-KG"/>
        </w:rPr>
        <w:t>ей группы</w:t>
      </w:r>
      <w:r w:rsidRPr="00514B7B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административн</w:t>
      </w:r>
      <w:r w:rsidR="003711E8">
        <w:rPr>
          <w:rFonts w:ascii="Times New Roman" w:hAnsi="Times New Roman" w:cs="Times New Roman"/>
          <w:b/>
          <w:bCs/>
          <w:sz w:val="28"/>
          <w:szCs w:val="28"/>
        </w:rPr>
        <w:t>ых государственных</w:t>
      </w:r>
      <w:r w:rsidRPr="00514B7B">
        <w:rPr>
          <w:rFonts w:ascii="Times New Roman" w:hAnsi="Times New Roman" w:cs="Times New Roman"/>
          <w:b/>
          <w:bCs/>
          <w:sz w:val="28"/>
          <w:szCs w:val="28"/>
        </w:rPr>
        <w:t xml:space="preserve"> должност</w:t>
      </w:r>
      <w:r w:rsidR="003711E8"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Pr="00514B7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CE8BEDD" w14:textId="77777777" w:rsidR="004B15B7" w:rsidRDefault="00D6670C" w:rsidP="004B15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6670C">
        <w:rPr>
          <w:rFonts w:ascii="Times New Roman" w:hAnsi="Times New Roman" w:cs="Times New Roman"/>
          <w:b/>
          <w:sz w:val="28"/>
          <w:szCs w:val="28"/>
          <w:lang w:val="ky-KG"/>
        </w:rPr>
        <w:t>1.Уровень профессионального образования:</w:t>
      </w:r>
    </w:p>
    <w:p w14:paraId="4CF94153" w14:textId="38F93EBE" w:rsidR="00D6670C" w:rsidRPr="004B15B7" w:rsidRDefault="00D6670C" w:rsidP="004B15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6670C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Pr="00D6670C">
        <w:rPr>
          <w:rFonts w:ascii="Times New Roman" w:hAnsi="Times New Roman" w:cs="Times New Roman"/>
          <w:sz w:val="28"/>
          <w:szCs w:val="28"/>
        </w:rPr>
        <w:t>высшее образование</w:t>
      </w:r>
      <w:r w:rsidRPr="00D6670C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D6670C">
        <w:rPr>
          <w:rFonts w:ascii="Times New Roman" w:hAnsi="Times New Roman" w:cs="Times New Roman"/>
          <w:sz w:val="28"/>
          <w:szCs w:val="28"/>
        </w:rPr>
        <w:t xml:space="preserve"> по следующим направлениям: </w:t>
      </w:r>
      <w:r w:rsidR="00F01780" w:rsidRPr="00F01780">
        <w:rPr>
          <w:rFonts w:ascii="Times New Roman" w:hAnsi="Times New Roman" w:cs="Times New Roman"/>
          <w:sz w:val="28"/>
          <w:szCs w:val="28"/>
        </w:rPr>
        <w:t>архитектура и строительство, геодезия и землеустройство, геология, разведка и переработка полезных ископаемых, техносферная безопасность, гидрометеорология, геофизика и гидрогеология, технические науки, естественные науки, оборона в чрезвычайных ситуациях, информационные технологии.</w:t>
      </w:r>
      <w:r w:rsidRPr="00D6670C">
        <w:rPr>
          <w:rFonts w:ascii="Times New Roman" w:hAnsi="Times New Roman" w:cs="Times New Roman"/>
          <w:sz w:val="28"/>
          <w:szCs w:val="28"/>
        </w:rPr>
        <w:t xml:space="preserve"> архитектура и строительство, </w:t>
      </w:r>
      <w:r w:rsidR="00AD1A43">
        <w:rPr>
          <w:rFonts w:ascii="Times New Roman" w:hAnsi="Times New Roman" w:cs="Times New Roman"/>
          <w:sz w:val="28"/>
          <w:szCs w:val="28"/>
          <w:lang w:val="ky-KG"/>
        </w:rPr>
        <w:t xml:space="preserve">геодезия </w:t>
      </w:r>
      <w:r w:rsidRPr="00D6670C">
        <w:rPr>
          <w:rFonts w:ascii="Times New Roman" w:hAnsi="Times New Roman" w:cs="Times New Roman"/>
          <w:sz w:val="28"/>
          <w:szCs w:val="28"/>
        </w:rPr>
        <w:t>гидротехническое строительство, защита в чрезвычайных ситуациях, электроэнергетика и электротехника.</w:t>
      </w:r>
    </w:p>
    <w:p w14:paraId="0215D297" w14:textId="77777777" w:rsidR="004B15B7" w:rsidRDefault="00D6670C" w:rsidP="004B15B7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6670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61DC698E" w14:textId="49BA1072" w:rsidR="004B15B7" w:rsidRDefault="00D6670C" w:rsidP="004B15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6670C">
        <w:rPr>
          <w:rFonts w:ascii="Times New Roman" w:hAnsi="Times New Roman" w:cs="Times New Roman"/>
          <w:b/>
          <w:sz w:val="28"/>
          <w:szCs w:val="28"/>
          <w:lang w:val="ky-KG"/>
        </w:rPr>
        <w:t>Стаж и опыт работы:</w:t>
      </w:r>
    </w:p>
    <w:p w14:paraId="0C8512CD" w14:textId="45337355" w:rsidR="00E95D30" w:rsidRPr="004B15B7" w:rsidRDefault="00D6670C" w:rsidP="004B15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6670C">
        <w:rPr>
          <w:rFonts w:ascii="Times New Roman" w:hAnsi="Times New Roman" w:cs="Times New Roman"/>
          <w:sz w:val="28"/>
          <w:szCs w:val="28"/>
        </w:rPr>
        <w:t xml:space="preserve">- </w:t>
      </w:r>
      <w:r w:rsidR="00F01780" w:rsidRPr="00F01780">
        <w:rPr>
          <w:rFonts w:ascii="Times New Roman" w:hAnsi="Times New Roman" w:cs="Times New Roman"/>
          <w:sz w:val="28"/>
          <w:szCs w:val="28"/>
        </w:rPr>
        <w:t xml:space="preserve"> опыт работы не обязателен;</w:t>
      </w:r>
    </w:p>
    <w:p w14:paraId="53F77829" w14:textId="77777777" w:rsidR="009F3389" w:rsidRDefault="009F3389" w:rsidP="00F01780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B2D7DB" w14:textId="5DEC7954" w:rsidR="00D6670C" w:rsidRPr="00D6670C" w:rsidRDefault="00D6670C" w:rsidP="00F01780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670C">
        <w:rPr>
          <w:rFonts w:ascii="Times New Roman" w:hAnsi="Times New Roman" w:cs="Times New Roman"/>
          <w:b/>
          <w:bCs/>
          <w:sz w:val="28"/>
          <w:szCs w:val="28"/>
        </w:rPr>
        <w:t xml:space="preserve"> профессиональн</w:t>
      </w:r>
      <w:r w:rsidR="0004640F">
        <w:rPr>
          <w:rFonts w:ascii="Times New Roman" w:hAnsi="Times New Roman" w:cs="Times New Roman"/>
          <w:b/>
          <w:bCs/>
          <w:sz w:val="28"/>
          <w:szCs w:val="28"/>
          <w:lang w:val="ky-KG"/>
        </w:rPr>
        <w:t>ая</w:t>
      </w:r>
      <w:r w:rsidRPr="00D667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0F1A" w:rsidRPr="00D6670C"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 w:rsidRPr="00D6670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70FAA87" w14:textId="6C4530D1" w:rsidR="00D6670C" w:rsidRPr="00D6670C" w:rsidRDefault="00D6670C" w:rsidP="00D6670C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670C">
        <w:rPr>
          <w:rFonts w:ascii="Times New Roman" w:hAnsi="Times New Roman" w:cs="Times New Roman"/>
          <w:b/>
          <w:bCs/>
          <w:sz w:val="28"/>
          <w:szCs w:val="28"/>
        </w:rPr>
        <w:t xml:space="preserve"> знания:</w:t>
      </w:r>
    </w:p>
    <w:p w14:paraId="2E852AC8" w14:textId="71AD6EC5" w:rsidR="00FE680B" w:rsidRPr="00D6670C" w:rsidRDefault="00D6670C" w:rsidP="00661E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670C">
        <w:rPr>
          <w:rFonts w:ascii="Times New Roman" w:hAnsi="Times New Roman" w:cs="Times New Roman"/>
          <w:b/>
          <w:bCs/>
          <w:sz w:val="28"/>
          <w:szCs w:val="28"/>
        </w:rPr>
        <w:t xml:space="preserve">         Основное законодательство:</w:t>
      </w:r>
    </w:p>
    <w:p w14:paraId="3C0738FB" w14:textId="4D8A9EF8" w:rsidR="00E57E26" w:rsidRPr="00E57E26" w:rsidRDefault="00875E9F" w:rsidP="00661E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y-KG"/>
        </w:rPr>
        <w:t xml:space="preserve">- </w:t>
      </w:r>
      <w:r w:rsidR="00E57E26" w:rsidRPr="00E57E26">
        <w:rPr>
          <w:rFonts w:ascii="Times New Roman" w:hAnsi="Times New Roman" w:cs="Times New Roman"/>
          <w:bCs/>
          <w:sz w:val="28"/>
          <w:szCs w:val="28"/>
        </w:rPr>
        <w:t>Конституция Кыргызской Республики;</w:t>
      </w:r>
    </w:p>
    <w:p w14:paraId="7C21C4FB" w14:textId="77777777" w:rsidR="00E57E26" w:rsidRPr="00E57E26" w:rsidRDefault="00E57E26" w:rsidP="00661E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E26">
        <w:rPr>
          <w:rFonts w:ascii="Times New Roman" w:hAnsi="Times New Roman" w:cs="Times New Roman"/>
          <w:bCs/>
          <w:sz w:val="28"/>
          <w:szCs w:val="28"/>
        </w:rPr>
        <w:t>- Закон Кыргызской Республики «О государственной гражданской службе и муниципальной службе»;</w:t>
      </w:r>
    </w:p>
    <w:p w14:paraId="6B20441C" w14:textId="22F8EA89" w:rsidR="00875E9F" w:rsidRDefault="00E57E26" w:rsidP="007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E26">
        <w:rPr>
          <w:rFonts w:ascii="Times New Roman" w:hAnsi="Times New Roman" w:cs="Times New Roman"/>
          <w:bCs/>
          <w:sz w:val="28"/>
          <w:szCs w:val="28"/>
        </w:rPr>
        <w:t>- Постановление Правительства Кыргызской Республики от 3 марта 2020 года №120 «О типовой инструкции по ведению учета в Кыргызской Республике».</w:t>
      </w:r>
    </w:p>
    <w:p w14:paraId="424A590B" w14:textId="77777777" w:rsidR="007E0F1A" w:rsidRPr="007E0F1A" w:rsidRDefault="007E0F1A" w:rsidP="007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C922BA" w14:textId="77777777" w:rsidR="009F3389" w:rsidRDefault="00D6670C" w:rsidP="009F338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6670C">
        <w:rPr>
          <w:rFonts w:ascii="Times New Roman" w:hAnsi="Times New Roman" w:cs="Times New Roman"/>
          <w:b/>
          <w:sz w:val="28"/>
          <w:szCs w:val="28"/>
          <w:lang w:val="ky-KG"/>
        </w:rPr>
        <w:t xml:space="preserve">Предметное законодательство: </w:t>
      </w:r>
    </w:p>
    <w:p w14:paraId="0F890DE9" w14:textId="46E076DA" w:rsidR="001B12C4" w:rsidRPr="009F3389" w:rsidRDefault="009F3389" w:rsidP="00235D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- </w:t>
      </w:r>
      <w:r w:rsidR="001B12C4" w:rsidRPr="001B12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Закон Кыргызской Республики «О </w:t>
      </w:r>
      <w:r w:rsidR="001B12C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>Г</w:t>
      </w:r>
      <w:r w:rsidR="001B12C4" w:rsidRPr="001B12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ражданской </w:t>
      </w:r>
      <w:r w:rsidR="001B12C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>защите</w:t>
      </w:r>
      <w:r w:rsidR="001B12C4" w:rsidRPr="001B12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»;</w:t>
      </w:r>
    </w:p>
    <w:p w14:paraId="17E75B76" w14:textId="77777777" w:rsidR="001B12C4" w:rsidRPr="001B12C4" w:rsidRDefault="001B12C4" w:rsidP="00235D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B12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 - Постановление Правительства Кыргызской Республики от 22 ноября 2018 года №550 «Об утверждении классификации чрезвычайных ситуаций в Кыргызской Республике и критериев их оценки»;</w:t>
      </w:r>
    </w:p>
    <w:p w14:paraId="21AC6E76" w14:textId="3766A8BE" w:rsidR="001B12C4" w:rsidRPr="001B12C4" w:rsidRDefault="001B12C4" w:rsidP="00661E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B12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Постановление Правительства Кыргызской Республики от 6 мая 2019 года № 212 «Об утверждении Порядка включения регионов в группы и организаций в категории </w:t>
      </w:r>
      <w:r w:rsidR="00B92C9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>Г</w:t>
      </w:r>
      <w:r w:rsidR="007B3C40" w:rsidRPr="001B12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ражданской</w:t>
      </w:r>
      <w:r w:rsidRPr="001B12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92C9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>защиты</w:t>
      </w:r>
      <w:r w:rsidRPr="001B12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»;</w:t>
      </w:r>
    </w:p>
    <w:p w14:paraId="6F16639E" w14:textId="786453E4" w:rsidR="001B12C4" w:rsidRPr="001B12C4" w:rsidRDefault="001B12C4" w:rsidP="00661E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B12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Постановление Правительства Кыргызской Республики от 6 мая 2019 года № 213 «Об утверждении положения о порядке вынесения предупреждений в сфере </w:t>
      </w:r>
      <w:r w:rsidR="00B92C9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>Г</w:t>
      </w:r>
      <w:r w:rsidR="007B3C40" w:rsidRPr="001B12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ражданской</w:t>
      </w:r>
      <w:r w:rsidRPr="001B12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B3C4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>защиты</w:t>
      </w:r>
      <w:r w:rsidRPr="001B12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»;</w:t>
      </w:r>
    </w:p>
    <w:p w14:paraId="48F8962D" w14:textId="52C994B3" w:rsidR="001B12C4" w:rsidRPr="001B12C4" w:rsidRDefault="001B12C4" w:rsidP="00661E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B12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Постановление Правительства Кыргызской Республики от 18 апреля 2019 года № 179 «Об утверждении положения о государственной системе </w:t>
      </w:r>
      <w:r w:rsidR="007B3C4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>Г</w:t>
      </w:r>
      <w:r w:rsidR="007B3C40" w:rsidRPr="001B12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ражданской </w:t>
      </w:r>
      <w:r w:rsidR="007B3C4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>защиты</w:t>
      </w:r>
      <w:r w:rsidRPr="001B12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»;</w:t>
      </w:r>
    </w:p>
    <w:p w14:paraId="03A622A1" w14:textId="77777777" w:rsidR="001B12C4" w:rsidRPr="001B12C4" w:rsidRDefault="001B12C4" w:rsidP="00661E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B12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Постановление Правительства Кыргызской Республики от 23 октября 2019 года №569 «О единой системе комплексного мониторинга и прогнозирования чрезвычайных ситуаций в Кыргызской Республике»;</w:t>
      </w:r>
    </w:p>
    <w:p w14:paraId="178B2BA5" w14:textId="1A6DD903" w:rsidR="001B12C4" w:rsidRPr="001B12C4" w:rsidRDefault="001B12C4" w:rsidP="00661E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B12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Постановление № 58 от 19 февраля 2019 года «Об утверждении типового положения о Комиссии </w:t>
      </w:r>
      <w:r w:rsidR="007B3C4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>Г</w:t>
      </w:r>
      <w:r w:rsidR="007B3C40" w:rsidRPr="001B12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ражданской </w:t>
      </w:r>
      <w:r w:rsidR="007B3C4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>защиты</w:t>
      </w:r>
      <w:r w:rsidRPr="001B12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»,</w:t>
      </w:r>
    </w:p>
    <w:p w14:paraId="7EA91C9A" w14:textId="2ED00854" w:rsidR="00D6670C" w:rsidRDefault="001B12C4" w:rsidP="00661E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B12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Положение о Министерстве чрезвычайны</w:t>
      </w:r>
      <w:r w:rsidR="00E746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</w:t>
      </w:r>
      <w:r w:rsidRPr="001B12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ситуаци</w:t>
      </w:r>
      <w:r w:rsidR="00E746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й</w:t>
      </w:r>
      <w:r w:rsidRPr="001B12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Кыргызской Республики, о Департаменте мониторинга и прогнозирования чрезвычайных ситуаций при Министерстве чрезвычайн</w:t>
      </w:r>
      <w:r w:rsidR="001879F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>ых</w:t>
      </w:r>
      <w:r w:rsidRPr="001B12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ситуаци</w:t>
      </w:r>
      <w:r w:rsidR="001879F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>й</w:t>
      </w:r>
      <w:r w:rsidRPr="001B12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Кыргызской Республики, утвержденное постановлением Кабинета Министров Кыргызской Республики №262</w:t>
      </w:r>
      <w:r w:rsidR="001879F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 </w:t>
      </w:r>
      <w:r w:rsidR="001879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Pr="001B12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некоторых вопросах МЧС КР» от 15 ноября 2021 года</w:t>
      </w:r>
    </w:p>
    <w:p w14:paraId="7DDC3E34" w14:textId="77777777" w:rsidR="00E74680" w:rsidRPr="00D6670C" w:rsidRDefault="00E74680" w:rsidP="00661E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B2B2B"/>
          <w:sz w:val="28"/>
          <w:szCs w:val="28"/>
        </w:rPr>
      </w:pPr>
    </w:p>
    <w:p w14:paraId="38BB3A14" w14:textId="4DDB2596" w:rsidR="00D6670C" w:rsidRPr="00D6670C" w:rsidRDefault="00D6670C" w:rsidP="00235D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6670C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Умения:</w:t>
      </w:r>
    </w:p>
    <w:p w14:paraId="092FB71D" w14:textId="1A7A83C5" w:rsidR="00C1157D" w:rsidRPr="00C1157D" w:rsidRDefault="00C1157D" w:rsidP="00235DA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C1157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 Знание ГИС-технологий, Adobe Photoshop, Corel Draw, Интернет-программ;</w:t>
      </w:r>
    </w:p>
    <w:p w14:paraId="069085E4" w14:textId="77777777" w:rsidR="00C1157D" w:rsidRPr="00C1157D" w:rsidRDefault="00C1157D" w:rsidP="00235DA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C1157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 умение работать с оборудованием;</w:t>
      </w:r>
    </w:p>
    <w:p w14:paraId="716D31B3" w14:textId="77777777" w:rsidR="00C1157D" w:rsidRPr="00C1157D" w:rsidRDefault="00C1157D" w:rsidP="00235DA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C1157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 знание ведения компьютерных картографических работ, работы с топографическими картами;</w:t>
      </w:r>
    </w:p>
    <w:p w14:paraId="051890E0" w14:textId="77777777" w:rsidR="00C1157D" w:rsidRPr="00C1157D" w:rsidRDefault="00C1157D" w:rsidP="00C1157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C1157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 Должен быть инициативным, ответственным и уметь работать в команде.</w:t>
      </w:r>
    </w:p>
    <w:p w14:paraId="309C9E08" w14:textId="77777777" w:rsidR="00FE680B" w:rsidRDefault="00661E92" w:rsidP="00661E9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</w:t>
      </w:r>
      <w:r w:rsidR="00D6670C" w:rsidRPr="00D6670C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14:paraId="53A5E1B1" w14:textId="5A6D5D2E" w:rsidR="00D6670C" w:rsidRPr="00D6670C" w:rsidRDefault="00D6670C" w:rsidP="00235D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6670C">
        <w:rPr>
          <w:rFonts w:ascii="Times New Roman" w:hAnsi="Times New Roman" w:cs="Times New Roman"/>
          <w:b/>
          <w:sz w:val="28"/>
          <w:szCs w:val="28"/>
          <w:lang w:val="ky-KG"/>
        </w:rPr>
        <w:t>Навыки:</w:t>
      </w:r>
    </w:p>
    <w:p w14:paraId="1A6E454F" w14:textId="77777777" w:rsidR="00C1157D" w:rsidRPr="00C1157D" w:rsidRDefault="00C1157D" w:rsidP="00235DA8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C1157D">
        <w:rPr>
          <w:rStyle w:val="y2iqfc"/>
          <w:rFonts w:ascii="Times New Roman" w:hAnsi="Times New Roman" w:cs="Times New Roman"/>
          <w:color w:val="202124"/>
          <w:sz w:val="28"/>
          <w:szCs w:val="28"/>
        </w:rPr>
        <w:t>- создание и презентация аналитических и стратегических документов;</w:t>
      </w:r>
    </w:p>
    <w:p w14:paraId="1365A72B" w14:textId="77777777" w:rsidR="00C1157D" w:rsidRPr="00C1157D" w:rsidRDefault="00C1157D" w:rsidP="00235DA8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C1157D">
        <w:rPr>
          <w:rStyle w:val="y2iqfc"/>
          <w:rFonts w:ascii="Times New Roman" w:hAnsi="Times New Roman" w:cs="Times New Roman"/>
          <w:color w:val="202124"/>
          <w:sz w:val="28"/>
          <w:szCs w:val="28"/>
        </w:rPr>
        <w:t>- работа с нормативными правовыми актами и использование их на практике;</w:t>
      </w:r>
    </w:p>
    <w:p w14:paraId="3DCACA54" w14:textId="77777777" w:rsidR="00C1157D" w:rsidRPr="00C1157D" w:rsidRDefault="00C1157D" w:rsidP="00235DA8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8"/>
          <w:szCs w:val="28"/>
        </w:rPr>
      </w:pPr>
      <w:r w:rsidRPr="00C1157D">
        <w:rPr>
          <w:rStyle w:val="y2iqfc"/>
          <w:rFonts w:ascii="Times New Roman" w:hAnsi="Times New Roman" w:cs="Times New Roman"/>
          <w:color w:val="202124"/>
          <w:sz w:val="28"/>
          <w:szCs w:val="28"/>
        </w:rPr>
        <w:t>- планирование работы и правильное распределение рабочего времени.</w:t>
      </w:r>
    </w:p>
    <w:p w14:paraId="1A3F8B4C" w14:textId="77777777" w:rsidR="00D6670C" w:rsidRPr="00C1157D" w:rsidRDefault="00D6670C" w:rsidP="00D6670C">
      <w:pPr>
        <w:spacing w:line="240" w:lineRule="auto"/>
        <w:ind w:firstLine="708"/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14:paraId="12CFA18D" w14:textId="2B21D8F9" w:rsidR="00D6670C" w:rsidRPr="00661E92" w:rsidRDefault="00D6670C" w:rsidP="00D6670C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1E92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II. </w:t>
      </w:r>
      <w:r w:rsidRPr="00661E92">
        <w:rPr>
          <w:rFonts w:ascii="Times New Roman" w:hAnsi="Times New Roman" w:cs="Times New Roman"/>
          <w:b/>
          <w:bCs/>
          <w:sz w:val="28"/>
          <w:szCs w:val="28"/>
        </w:rPr>
        <w:t xml:space="preserve">Квалификационные требования </w:t>
      </w:r>
      <w:r w:rsidR="005E326A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Pr="00661E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0649" w:rsidRPr="00661E92">
        <w:rPr>
          <w:rFonts w:ascii="Times New Roman" w:hAnsi="Times New Roman" w:cs="Times New Roman"/>
          <w:b/>
          <w:bCs/>
          <w:sz w:val="28"/>
          <w:szCs w:val="28"/>
          <w:lang w:val="ky-KG"/>
        </w:rPr>
        <w:t>младш</w:t>
      </w:r>
      <w:r w:rsidR="005E326A">
        <w:rPr>
          <w:rFonts w:ascii="Times New Roman" w:hAnsi="Times New Roman" w:cs="Times New Roman"/>
          <w:b/>
          <w:bCs/>
          <w:sz w:val="28"/>
          <w:szCs w:val="28"/>
          <w:lang w:val="ky-KG"/>
        </w:rPr>
        <w:t>ей</w:t>
      </w:r>
      <w:r w:rsidR="002B0E3E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группы</w:t>
      </w:r>
      <w:r w:rsidRPr="00661E92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административн</w:t>
      </w:r>
      <w:r w:rsidR="002B0E3E">
        <w:rPr>
          <w:rFonts w:ascii="Times New Roman" w:hAnsi="Times New Roman" w:cs="Times New Roman"/>
          <w:b/>
          <w:bCs/>
          <w:sz w:val="28"/>
          <w:szCs w:val="28"/>
        </w:rPr>
        <w:t>ых государственных</w:t>
      </w:r>
      <w:r w:rsidRPr="00661E92">
        <w:rPr>
          <w:rFonts w:ascii="Times New Roman" w:hAnsi="Times New Roman" w:cs="Times New Roman"/>
          <w:b/>
          <w:bCs/>
          <w:sz w:val="28"/>
          <w:szCs w:val="28"/>
        </w:rPr>
        <w:t xml:space="preserve"> должност</w:t>
      </w:r>
      <w:r w:rsidR="002B0E3E"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Pr="00661E9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27567E1" w14:textId="77777777" w:rsidR="00D6670C" w:rsidRPr="00D6670C" w:rsidRDefault="00D6670C" w:rsidP="00235D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6670C">
        <w:rPr>
          <w:rFonts w:ascii="Times New Roman" w:hAnsi="Times New Roman" w:cs="Times New Roman"/>
          <w:b/>
          <w:sz w:val="28"/>
          <w:szCs w:val="28"/>
          <w:lang w:val="ky-KG"/>
        </w:rPr>
        <w:t>1.Уровень профессионального образования:</w:t>
      </w:r>
    </w:p>
    <w:p w14:paraId="74D04D9F" w14:textId="2C58593C" w:rsidR="00D67502" w:rsidRPr="00D67502" w:rsidRDefault="00D6670C" w:rsidP="00235DA8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8"/>
          <w:szCs w:val="28"/>
        </w:rPr>
      </w:pPr>
      <w:r w:rsidRPr="00D6750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67502" w:rsidRPr="00D6750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- высшее образование по направлениям: экономика, бухгалтерский учет и аудит, финансы.</w:t>
      </w:r>
    </w:p>
    <w:p w14:paraId="437AC87E" w14:textId="77777777" w:rsidR="0008753F" w:rsidRDefault="0008753F" w:rsidP="008648E4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C39D4F" w14:textId="77777777" w:rsidR="005E326A" w:rsidRDefault="008648E4" w:rsidP="00235D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6670C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14:paraId="4AA3FFA6" w14:textId="0562A433" w:rsidR="008648E4" w:rsidRPr="00D6670C" w:rsidRDefault="005E326A" w:rsidP="00235D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lastRenderedPageBreak/>
        <w:t xml:space="preserve">  </w:t>
      </w:r>
      <w:r w:rsidR="008648E4" w:rsidRPr="00D6670C">
        <w:rPr>
          <w:rFonts w:ascii="Times New Roman" w:hAnsi="Times New Roman" w:cs="Times New Roman"/>
          <w:b/>
          <w:sz w:val="28"/>
          <w:szCs w:val="28"/>
          <w:lang w:val="ky-KG"/>
        </w:rPr>
        <w:t>Стаж и опыт работы:</w:t>
      </w:r>
    </w:p>
    <w:p w14:paraId="109366D0" w14:textId="77777777" w:rsidR="008648E4" w:rsidRDefault="008648E4" w:rsidP="00235D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70C">
        <w:rPr>
          <w:rFonts w:ascii="Times New Roman" w:hAnsi="Times New Roman" w:cs="Times New Roman"/>
          <w:sz w:val="28"/>
          <w:szCs w:val="28"/>
        </w:rPr>
        <w:t xml:space="preserve">- </w:t>
      </w:r>
      <w:r w:rsidRPr="00F01780">
        <w:rPr>
          <w:rFonts w:ascii="Times New Roman" w:hAnsi="Times New Roman" w:cs="Times New Roman"/>
          <w:sz w:val="28"/>
          <w:szCs w:val="28"/>
        </w:rPr>
        <w:t xml:space="preserve"> опыт работы не обязателен;</w:t>
      </w:r>
    </w:p>
    <w:p w14:paraId="5EB7632A" w14:textId="77777777" w:rsidR="005E326A" w:rsidRDefault="008648E4" w:rsidP="008648E4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67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1DBF56F" w14:textId="3441E33D" w:rsidR="008648E4" w:rsidRPr="00D6670C" w:rsidRDefault="00710BD5" w:rsidP="008648E4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П</w:t>
      </w:r>
      <w:r w:rsidR="008648E4" w:rsidRPr="00D6670C">
        <w:rPr>
          <w:rFonts w:ascii="Times New Roman" w:hAnsi="Times New Roman" w:cs="Times New Roman"/>
          <w:b/>
          <w:bCs/>
          <w:sz w:val="28"/>
          <w:szCs w:val="28"/>
        </w:rPr>
        <w:t>рофессиональн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ая</w:t>
      </w:r>
      <w:r w:rsidR="008648E4" w:rsidRPr="00D6670C">
        <w:rPr>
          <w:rFonts w:ascii="Times New Roman" w:hAnsi="Times New Roman" w:cs="Times New Roman"/>
          <w:b/>
          <w:bCs/>
          <w:sz w:val="28"/>
          <w:szCs w:val="28"/>
        </w:rPr>
        <w:t xml:space="preserve"> компетенци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я</w:t>
      </w:r>
      <w:r w:rsidR="008648E4" w:rsidRPr="00D6670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E635BD1" w14:textId="3AA59A07" w:rsidR="008648E4" w:rsidRPr="00D6670C" w:rsidRDefault="008648E4" w:rsidP="008648E4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670C">
        <w:rPr>
          <w:rFonts w:ascii="Times New Roman" w:hAnsi="Times New Roman" w:cs="Times New Roman"/>
          <w:b/>
          <w:bCs/>
          <w:sz w:val="28"/>
          <w:szCs w:val="28"/>
        </w:rPr>
        <w:t xml:space="preserve"> знания:</w:t>
      </w:r>
    </w:p>
    <w:p w14:paraId="74C65F7B" w14:textId="77777777" w:rsidR="008648E4" w:rsidRPr="00D6670C" w:rsidRDefault="008648E4" w:rsidP="00235D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670C">
        <w:rPr>
          <w:rFonts w:ascii="Times New Roman" w:hAnsi="Times New Roman" w:cs="Times New Roman"/>
          <w:b/>
          <w:bCs/>
          <w:sz w:val="28"/>
          <w:szCs w:val="28"/>
        </w:rPr>
        <w:t xml:space="preserve">         Основное законодательство:</w:t>
      </w:r>
    </w:p>
    <w:p w14:paraId="7949DA81" w14:textId="77777777" w:rsidR="008648E4" w:rsidRPr="00E57E26" w:rsidRDefault="008648E4" w:rsidP="00235D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y-KG"/>
        </w:rPr>
        <w:t xml:space="preserve">- </w:t>
      </w:r>
      <w:r w:rsidRPr="00E57E26">
        <w:rPr>
          <w:rFonts w:ascii="Times New Roman" w:hAnsi="Times New Roman" w:cs="Times New Roman"/>
          <w:bCs/>
          <w:sz w:val="28"/>
          <w:szCs w:val="28"/>
        </w:rPr>
        <w:t>Конституция Кыргызской Республики;</w:t>
      </w:r>
    </w:p>
    <w:p w14:paraId="21508B90" w14:textId="77777777" w:rsidR="008648E4" w:rsidRPr="00E57E26" w:rsidRDefault="008648E4" w:rsidP="00235D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E26">
        <w:rPr>
          <w:rFonts w:ascii="Times New Roman" w:hAnsi="Times New Roman" w:cs="Times New Roman"/>
          <w:bCs/>
          <w:sz w:val="28"/>
          <w:szCs w:val="28"/>
        </w:rPr>
        <w:t>- Закон Кыргызской Республики «О государственной гражданской службе и муниципальной службе»;</w:t>
      </w:r>
    </w:p>
    <w:p w14:paraId="2A06E12A" w14:textId="77777777" w:rsidR="008648E4" w:rsidRDefault="008648E4" w:rsidP="00124C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E26">
        <w:rPr>
          <w:rFonts w:ascii="Times New Roman" w:hAnsi="Times New Roman" w:cs="Times New Roman"/>
          <w:bCs/>
          <w:sz w:val="28"/>
          <w:szCs w:val="28"/>
        </w:rPr>
        <w:t>- Постановление Правительства Кыргызской Республики от 3 марта 2020 года №120 «О типовой инструкции по ведению учета в Кыргызской Республике».</w:t>
      </w:r>
    </w:p>
    <w:p w14:paraId="47D5CC78" w14:textId="77777777" w:rsidR="00124C97" w:rsidRDefault="00124C97" w:rsidP="00235D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2CA1B63B" w14:textId="795B8A4E" w:rsidR="00D6670C" w:rsidRPr="00D6670C" w:rsidRDefault="00D6670C" w:rsidP="00235D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6670C">
        <w:rPr>
          <w:rFonts w:ascii="Times New Roman" w:hAnsi="Times New Roman" w:cs="Times New Roman"/>
          <w:b/>
          <w:sz w:val="28"/>
          <w:szCs w:val="28"/>
          <w:lang w:val="ky-KG"/>
        </w:rPr>
        <w:t xml:space="preserve">Предметное законодательство: </w:t>
      </w:r>
    </w:p>
    <w:p w14:paraId="7A887EEA" w14:textId="77777777" w:rsidR="006700D3" w:rsidRPr="006700D3" w:rsidRDefault="006700D3" w:rsidP="00235D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  <w:r w:rsidRPr="006700D3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Бюджетный кодекс Кыргызской Республики;</w:t>
      </w:r>
    </w:p>
    <w:p w14:paraId="6179C2FA" w14:textId="77777777" w:rsidR="006700D3" w:rsidRPr="006700D3" w:rsidRDefault="006700D3" w:rsidP="00124C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  <w:r w:rsidRPr="006700D3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- Закон Кыргызской Республики «О бухгалтерском учете»;</w:t>
      </w:r>
    </w:p>
    <w:p w14:paraId="1739E749" w14:textId="77777777" w:rsidR="006700D3" w:rsidRPr="006700D3" w:rsidRDefault="006700D3" w:rsidP="00124C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  <w:r w:rsidRPr="006700D3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- Указ Президента Кыргызской Республики от 2 февраля 2022 года ПЖ №25 «О порядке расчета стажа государственной и муниципальной службы для выплаты премий за выслугу лет», ПЖ № 266 от 1 августа. Указы «Государственным служащим Кыргызской Республики и об условиях выплаты заработной платы муниципальным служащим» 2022 года;</w:t>
      </w:r>
    </w:p>
    <w:p w14:paraId="236A95AA" w14:textId="77777777" w:rsidR="006700D3" w:rsidRPr="006700D3" w:rsidRDefault="006700D3" w:rsidP="00124C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  <w:r w:rsidRPr="006700D3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- Постановление Кабинета Министров Кыргызской Республики от 1 августа 2022 года № 433 «Об условиях выплаты заработной платы работникам государственных органов и органов местного самоуправления Кыргызской Республики»;</w:t>
      </w:r>
    </w:p>
    <w:p w14:paraId="49DC90F3" w14:textId="77777777" w:rsidR="00B84CA5" w:rsidRDefault="006700D3" w:rsidP="00124C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700D3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- </w:t>
      </w:r>
      <w:r w:rsidR="00B84CA5" w:rsidRPr="001B12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Положение о Министерстве чрезвычайны</w:t>
      </w:r>
      <w:r w:rsidR="00B84C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</w:t>
      </w:r>
      <w:r w:rsidR="00B84CA5" w:rsidRPr="001B12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ситуаци</w:t>
      </w:r>
      <w:r w:rsidR="00B84C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й</w:t>
      </w:r>
      <w:r w:rsidR="00B84CA5" w:rsidRPr="001B12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Кыргызской Республики, о Департаменте мониторинга и прогнозирования чрезвычайных ситуаций при Министерстве чрезвычайн</w:t>
      </w:r>
      <w:r w:rsidR="00B84CA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>ых</w:t>
      </w:r>
      <w:r w:rsidR="00B84CA5" w:rsidRPr="001B12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ситуаци</w:t>
      </w:r>
      <w:r w:rsidR="00B84CA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>й</w:t>
      </w:r>
      <w:r w:rsidR="00B84CA5" w:rsidRPr="001B12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Кыргызской Республики, утвержденное постановлением Кабинета Министров Кыргызской Республики №262</w:t>
      </w:r>
      <w:r w:rsidR="00B84CA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 </w:t>
      </w:r>
      <w:r w:rsidR="00B84C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B84CA5" w:rsidRPr="001B12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некоторых вопросах МЧС КР» от 15 ноября 2021 года</w:t>
      </w:r>
    </w:p>
    <w:p w14:paraId="51CCE65B" w14:textId="2DB1838F" w:rsidR="006700D3" w:rsidRPr="006700D3" w:rsidRDefault="006700D3" w:rsidP="00124C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  <w:r w:rsidRPr="006700D3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- Приказ Министерства финансов КР от 25 декабря 2018 года № 137 «Об утверждении положения по ведению бухгалтерского учета и финансовой отчетности в сфере государственного управления».</w:t>
      </w:r>
    </w:p>
    <w:p w14:paraId="15E79E48" w14:textId="77777777" w:rsidR="00124C97" w:rsidRDefault="00124C97" w:rsidP="006700D3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1D3D0489" w14:textId="017F90EE" w:rsidR="00D6670C" w:rsidRPr="00D6670C" w:rsidRDefault="00D6670C" w:rsidP="00235D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6670C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Умения:</w:t>
      </w:r>
    </w:p>
    <w:p w14:paraId="6F4A9C46" w14:textId="24DC5584" w:rsidR="00B84CA5" w:rsidRPr="00B84CA5" w:rsidRDefault="00B84CA5" w:rsidP="00235DA8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y-KG"/>
        </w:rPr>
        <w:t xml:space="preserve">- </w:t>
      </w:r>
      <w:r w:rsidRPr="00B84CA5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Необходимо уметь входить и работать в программе  «1С-</w:t>
      </w:r>
      <w:r w:rsidR="00B12A12">
        <w:rPr>
          <w:rStyle w:val="y2iqfc"/>
          <w:rFonts w:ascii="Times New Roman" w:hAnsi="Times New Roman" w:cs="Times New Roman"/>
          <w:color w:val="202124"/>
          <w:sz w:val="28"/>
          <w:szCs w:val="28"/>
          <w:lang w:val="ky-KG"/>
        </w:rPr>
        <w:t>бухгалтерия</w:t>
      </w:r>
      <w:r w:rsidRPr="00B84CA5">
        <w:rPr>
          <w:rStyle w:val="y2iqfc"/>
          <w:rFonts w:ascii="Times New Roman" w:hAnsi="Times New Roman" w:cs="Times New Roman"/>
          <w:color w:val="202124"/>
          <w:sz w:val="28"/>
          <w:szCs w:val="28"/>
        </w:rPr>
        <w:t>», иметь подтверждающий это сертификат;</w:t>
      </w:r>
    </w:p>
    <w:p w14:paraId="1C5A2A75" w14:textId="77777777" w:rsidR="00B84CA5" w:rsidRPr="00B84CA5" w:rsidRDefault="00B84CA5" w:rsidP="00235DA8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B84CA5">
        <w:rPr>
          <w:rStyle w:val="y2iqfc"/>
          <w:rFonts w:ascii="Times New Roman" w:hAnsi="Times New Roman" w:cs="Times New Roman"/>
          <w:color w:val="202124"/>
          <w:sz w:val="28"/>
          <w:szCs w:val="28"/>
        </w:rPr>
        <w:t>- создание бухгалтерской отчетности бюджетных учреждений;</w:t>
      </w:r>
    </w:p>
    <w:p w14:paraId="4A1B9C40" w14:textId="77777777" w:rsidR="00B84CA5" w:rsidRPr="00B84CA5" w:rsidRDefault="00B84CA5" w:rsidP="00B84CA5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B84CA5">
        <w:rPr>
          <w:rStyle w:val="y2iqfc"/>
          <w:rFonts w:ascii="Times New Roman" w:hAnsi="Times New Roman" w:cs="Times New Roman"/>
          <w:color w:val="202124"/>
          <w:sz w:val="28"/>
          <w:szCs w:val="28"/>
        </w:rPr>
        <w:t>- сбор, анализ, систематизация и обобщение информации;</w:t>
      </w:r>
    </w:p>
    <w:p w14:paraId="51649A5C" w14:textId="77777777" w:rsidR="00A24EB0" w:rsidRDefault="00B84CA5" w:rsidP="00A24EB0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B84CA5">
        <w:rPr>
          <w:rStyle w:val="y2iqfc"/>
          <w:rFonts w:ascii="Times New Roman" w:hAnsi="Times New Roman" w:cs="Times New Roman"/>
          <w:color w:val="202124"/>
          <w:sz w:val="28"/>
          <w:szCs w:val="28"/>
        </w:rPr>
        <w:t>- подготовка аналитических документов.</w:t>
      </w:r>
    </w:p>
    <w:p w14:paraId="7F7EF0A6" w14:textId="77777777" w:rsidR="00A24EB0" w:rsidRDefault="00A24EB0" w:rsidP="00A24EB0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</w:p>
    <w:p w14:paraId="20B582B1" w14:textId="1B82AEF7" w:rsidR="00D6670C" w:rsidRPr="00A24EB0" w:rsidRDefault="00FE680B" w:rsidP="00A24EB0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</w:t>
      </w:r>
      <w:r w:rsidR="00D6670C" w:rsidRPr="00D6670C">
        <w:rPr>
          <w:rFonts w:ascii="Times New Roman" w:hAnsi="Times New Roman" w:cs="Times New Roman"/>
          <w:b/>
          <w:sz w:val="28"/>
          <w:szCs w:val="28"/>
          <w:lang w:val="ky-KG"/>
        </w:rPr>
        <w:t>Навыки:</w:t>
      </w:r>
    </w:p>
    <w:p w14:paraId="4514C29A" w14:textId="77777777" w:rsidR="00B12A12" w:rsidRPr="00B12A12" w:rsidRDefault="00B12A12" w:rsidP="00B12A12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B12A12">
        <w:rPr>
          <w:rStyle w:val="y2iqfc"/>
          <w:rFonts w:ascii="Times New Roman" w:hAnsi="Times New Roman" w:cs="Times New Roman"/>
          <w:color w:val="202124"/>
          <w:sz w:val="28"/>
          <w:szCs w:val="28"/>
        </w:rPr>
        <w:lastRenderedPageBreak/>
        <w:t>- работа с нормативными правовыми актами и использование их на практике;</w:t>
      </w:r>
    </w:p>
    <w:p w14:paraId="487A6E87" w14:textId="77777777" w:rsidR="00B12A12" w:rsidRPr="00B12A12" w:rsidRDefault="00B12A12" w:rsidP="00B12A12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B12A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- планирование работы и правильное распределение рабочего времени;</w:t>
      </w:r>
    </w:p>
    <w:p w14:paraId="1BEF100E" w14:textId="77777777" w:rsidR="00B12A12" w:rsidRPr="00B12A12" w:rsidRDefault="00B12A12" w:rsidP="00B12A12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8"/>
          <w:szCs w:val="28"/>
        </w:rPr>
      </w:pPr>
      <w:r w:rsidRPr="00B12A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- эффективное сотрудничество с коллегами.</w:t>
      </w:r>
    </w:p>
    <w:p w14:paraId="6FE4DB6B" w14:textId="77777777" w:rsidR="00124C97" w:rsidRDefault="00124C97" w:rsidP="00E15C1B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</w:p>
    <w:p w14:paraId="7599B628" w14:textId="39C2942E" w:rsidR="00E15C1B" w:rsidRPr="00124C97" w:rsidRDefault="00124C97" w:rsidP="00E15C1B">
      <w:pPr>
        <w:pStyle w:val="HTML"/>
        <w:shd w:val="clear" w:color="auto" w:fill="F8F9FA"/>
        <w:rPr>
          <w:rStyle w:val="y2iqfc"/>
          <w:rFonts w:ascii="Times New Roman" w:hAnsi="Times New Roman" w:cs="Times New Roman"/>
          <w:b/>
          <w:bCs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ab/>
      </w:r>
      <w:r w:rsidR="00E15C1B" w:rsidRPr="00124C97">
        <w:rPr>
          <w:rStyle w:val="y2iqfc"/>
          <w:rFonts w:ascii="Times New Roman" w:hAnsi="Times New Roman" w:cs="Times New Roman"/>
          <w:b/>
          <w:bCs/>
          <w:color w:val="202124"/>
          <w:sz w:val="28"/>
          <w:szCs w:val="28"/>
        </w:rPr>
        <w:t>Для участия в конкурсе необходимо предоставить следующие документы:</w:t>
      </w:r>
    </w:p>
    <w:p w14:paraId="24EE11A5" w14:textId="5FC8FD68" w:rsidR="00E15C1B" w:rsidRPr="00E15C1B" w:rsidRDefault="00E15C1B" w:rsidP="00E15C1B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E15C1B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- личное заявление, анкета кадрового учета, резюме, фотография, </w:t>
      </w:r>
      <w:r w:rsidR="00FC0692">
        <w:rPr>
          <w:rStyle w:val="y2iqfc"/>
          <w:rFonts w:ascii="Times New Roman" w:hAnsi="Times New Roman" w:cs="Times New Roman"/>
          <w:color w:val="202124"/>
          <w:sz w:val="28"/>
          <w:szCs w:val="28"/>
          <w:lang w:val="ky-KG"/>
        </w:rPr>
        <w:t>авто</w:t>
      </w:r>
      <w:r w:rsidRPr="00E15C1B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биография (с указанием сведений об судимости или несудимости);</w:t>
      </w:r>
    </w:p>
    <w:p w14:paraId="5C27BD2F" w14:textId="77777777" w:rsidR="00E15C1B" w:rsidRPr="00E15C1B" w:rsidRDefault="00E15C1B" w:rsidP="00E15C1B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E15C1B">
        <w:rPr>
          <w:rStyle w:val="y2iqfc"/>
          <w:rFonts w:ascii="Times New Roman" w:hAnsi="Times New Roman" w:cs="Times New Roman"/>
          <w:color w:val="202124"/>
          <w:sz w:val="28"/>
          <w:szCs w:val="28"/>
        </w:rPr>
        <w:t>- копия паспорта;</w:t>
      </w:r>
    </w:p>
    <w:p w14:paraId="7B919088" w14:textId="77777777" w:rsidR="00E15C1B" w:rsidRPr="00E15C1B" w:rsidRDefault="00E15C1B" w:rsidP="00E15C1B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E15C1B">
        <w:rPr>
          <w:rStyle w:val="y2iqfc"/>
          <w:rFonts w:ascii="Times New Roman" w:hAnsi="Times New Roman" w:cs="Times New Roman"/>
          <w:color w:val="202124"/>
          <w:sz w:val="28"/>
          <w:szCs w:val="28"/>
        </w:rPr>
        <w:t>- трудовая книжка, копия, заверенная нотариально или по последнему месту работы;</w:t>
      </w:r>
    </w:p>
    <w:p w14:paraId="1A62B728" w14:textId="77777777" w:rsidR="00E15C1B" w:rsidRPr="00E15C1B" w:rsidRDefault="00E15C1B" w:rsidP="00E15C1B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E15C1B">
        <w:rPr>
          <w:rStyle w:val="y2iqfc"/>
          <w:rFonts w:ascii="Times New Roman" w:hAnsi="Times New Roman" w:cs="Times New Roman"/>
          <w:color w:val="202124"/>
          <w:sz w:val="28"/>
          <w:szCs w:val="28"/>
        </w:rPr>
        <w:t>- копии документов, подтверждающих необходимое профессиональное образование, ученую степень или ученое звание, заверенные нотариально или службами управления персоналом.</w:t>
      </w:r>
    </w:p>
    <w:p w14:paraId="24F95D26" w14:textId="77777777" w:rsidR="001936F2" w:rsidRDefault="00E15C1B" w:rsidP="001936F2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E15C1B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Документы необходимо подать в </w:t>
      </w:r>
      <w:r w:rsidR="00FC0692">
        <w:rPr>
          <w:rStyle w:val="y2iqfc"/>
          <w:rFonts w:ascii="Times New Roman" w:hAnsi="Times New Roman" w:cs="Times New Roman"/>
          <w:color w:val="202124"/>
          <w:sz w:val="28"/>
          <w:szCs w:val="28"/>
          <w:lang w:val="ky-KG"/>
        </w:rPr>
        <w:t>Департамент мониторинга и прогнозирования чрезвычайных ситуаций при МЧС КР,</w:t>
      </w:r>
      <w:r w:rsidRPr="00E15C1B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до 17 июля 2024 года.   </w:t>
      </w:r>
    </w:p>
    <w:p w14:paraId="34EC2064" w14:textId="3305F17F" w:rsidR="001936F2" w:rsidRPr="001936F2" w:rsidRDefault="001936F2" w:rsidP="001936F2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8"/>
          <w:szCs w:val="28"/>
        </w:rPr>
      </w:pPr>
      <w:r w:rsidRPr="001936F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Адрес, город Бишкек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y-KG"/>
        </w:rPr>
        <w:t>,</w:t>
      </w:r>
      <w:r w:rsidRPr="001936F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проспект Манаса. ул. Жумабека, 101/1. 203/1, 2 этаж Министерства образования и культуры КР, контактные телефоны: 0770 228797, 0556 112804.</w:t>
      </w:r>
    </w:p>
    <w:p w14:paraId="06A723F9" w14:textId="77777777" w:rsidR="006700D3" w:rsidRPr="001936F2" w:rsidRDefault="006700D3" w:rsidP="00193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00D3" w:rsidRPr="0019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ED9C48B"/>
    <w:multiLevelType w:val="singleLevel"/>
    <w:tmpl w:val="AED9C48B"/>
    <w:lvl w:ilvl="0">
      <w:start w:val="3"/>
      <w:numFmt w:val="decimal"/>
      <w:suff w:val="space"/>
      <w:lvlText w:val="%1."/>
      <w:lvlJc w:val="left"/>
      <w:pPr>
        <w:ind w:left="708" w:firstLine="0"/>
      </w:pPr>
    </w:lvl>
  </w:abstractNum>
  <w:abstractNum w:abstractNumId="1" w15:restartNumberingAfterBreak="0">
    <w:nsid w:val="19283DBE"/>
    <w:multiLevelType w:val="hybridMultilevel"/>
    <w:tmpl w:val="EDEE7FAC"/>
    <w:lvl w:ilvl="0" w:tplc="F72C0520">
      <w:start w:val="1"/>
      <w:numFmt w:val="decimal"/>
      <w:lvlText w:val="%1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 w:tplc="04400019">
      <w:start w:val="1"/>
      <w:numFmt w:val="lowerLetter"/>
      <w:lvlText w:val="%2."/>
      <w:lvlJc w:val="left"/>
      <w:pPr>
        <w:ind w:left="1506" w:hanging="360"/>
      </w:pPr>
    </w:lvl>
    <w:lvl w:ilvl="2" w:tplc="0440001B">
      <w:start w:val="1"/>
      <w:numFmt w:val="lowerRoman"/>
      <w:lvlText w:val="%3."/>
      <w:lvlJc w:val="right"/>
      <w:pPr>
        <w:ind w:left="2226" w:hanging="180"/>
      </w:pPr>
    </w:lvl>
    <w:lvl w:ilvl="3" w:tplc="0440000F">
      <w:start w:val="1"/>
      <w:numFmt w:val="decimal"/>
      <w:lvlText w:val="%4."/>
      <w:lvlJc w:val="left"/>
      <w:pPr>
        <w:ind w:left="2946" w:hanging="360"/>
      </w:pPr>
    </w:lvl>
    <w:lvl w:ilvl="4" w:tplc="04400019">
      <w:start w:val="1"/>
      <w:numFmt w:val="lowerLetter"/>
      <w:lvlText w:val="%5."/>
      <w:lvlJc w:val="left"/>
      <w:pPr>
        <w:ind w:left="3666" w:hanging="360"/>
      </w:pPr>
    </w:lvl>
    <w:lvl w:ilvl="5" w:tplc="0440001B">
      <w:start w:val="1"/>
      <w:numFmt w:val="lowerRoman"/>
      <w:lvlText w:val="%6."/>
      <w:lvlJc w:val="right"/>
      <w:pPr>
        <w:ind w:left="4386" w:hanging="180"/>
      </w:pPr>
    </w:lvl>
    <w:lvl w:ilvl="6" w:tplc="0440000F">
      <w:start w:val="1"/>
      <w:numFmt w:val="decimal"/>
      <w:lvlText w:val="%7."/>
      <w:lvlJc w:val="left"/>
      <w:pPr>
        <w:ind w:left="5106" w:hanging="360"/>
      </w:pPr>
    </w:lvl>
    <w:lvl w:ilvl="7" w:tplc="04400019">
      <w:start w:val="1"/>
      <w:numFmt w:val="lowerLetter"/>
      <w:lvlText w:val="%8."/>
      <w:lvlJc w:val="left"/>
      <w:pPr>
        <w:ind w:left="5826" w:hanging="360"/>
      </w:pPr>
    </w:lvl>
    <w:lvl w:ilvl="8" w:tplc="0440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9703A95"/>
    <w:multiLevelType w:val="hybridMultilevel"/>
    <w:tmpl w:val="BEF4143A"/>
    <w:lvl w:ilvl="0" w:tplc="90F0D0AA">
      <w:start w:val="1"/>
      <w:numFmt w:val="decimal"/>
      <w:lvlText w:val="%1)"/>
      <w:lvlJc w:val="left"/>
      <w:pPr>
        <w:ind w:left="900" w:hanging="360"/>
      </w:pPr>
      <w:rPr>
        <w:b w:val="0"/>
      </w:rPr>
    </w:lvl>
    <w:lvl w:ilvl="1" w:tplc="04400019">
      <w:start w:val="1"/>
      <w:numFmt w:val="lowerLetter"/>
      <w:lvlText w:val="%2."/>
      <w:lvlJc w:val="left"/>
      <w:pPr>
        <w:ind w:left="1620" w:hanging="360"/>
      </w:pPr>
    </w:lvl>
    <w:lvl w:ilvl="2" w:tplc="0440001B">
      <w:start w:val="1"/>
      <w:numFmt w:val="lowerRoman"/>
      <w:lvlText w:val="%3."/>
      <w:lvlJc w:val="right"/>
      <w:pPr>
        <w:ind w:left="2340" w:hanging="180"/>
      </w:pPr>
    </w:lvl>
    <w:lvl w:ilvl="3" w:tplc="0440000F">
      <w:start w:val="1"/>
      <w:numFmt w:val="decimal"/>
      <w:lvlText w:val="%4."/>
      <w:lvlJc w:val="left"/>
      <w:pPr>
        <w:ind w:left="3060" w:hanging="360"/>
      </w:pPr>
    </w:lvl>
    <w:lvl w:ilvl="4" w:tplc="04400019">
      <w:start w:val="1"/>
      <w:numFmt w:val="lowerLetter"/>
      <w:lvlText w:val="%5."/>
      <w:lvlJc w:val="left"/>
      <w:pPr>
        <w:ind w:left="3780" w:hanging="360"/>
      </w:pPr>
    </w:lvl>
    <w:lvl w:ilvl="5" w:tplc="0440001B">
      <w:start w:val="1"/>
      <w:numFmt w:val="lowerRoman"/>
      <w:lvlText w:val="%6."/>
      <w:lvlJc w:val="right"/>
      <w:pPr>
        <w:ind w:left="4500" w:hanging="180"/>
      </w:pPr>
    </w:lvl>
    <w:lvl w:ilvl="6" w:tplc="0440000F">
      <w:start w:val="1"/>
      <w:numFmt w:val="decimal"/>
      <w:lvlText w:val="%7."/>
      <w:lvlJc w:val="left"/>
      <w:pPr>
        <w:ind w:left="5220" w:hanging="360"/>
      </w:pPr>
    </w:lvl>
    <w:lvl w:ilvl="7" w:tplc="04400019">
      <w:start w:val="1"/>
      <w:numFmt w:val="lowerLetter"/>
      <w:lvlText w:val="%8."/>
      <w:lvlJc w:val="left"/>
      <w:pPr>
        <w:ind w:left="5940" w:hanging="360"/>
      </w:pPr>
    </w:lvl>
    <w:lvl w:ilvl="8" w:tplc="0440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AB00311"/>
    <w:multiLevelType w:val="hybridMultilevel"/>
    <w:tmpl w:val="5D341454"/>
    <w:lvl w:ilvl="0" w:tplc="9120F6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DB"/>
    <w:rsid w:val="0004640F"/>
    <w:rsid w:val="0008753F"/>
    <w:rsid w:val="00124C97"/>
    <w:rsid w:val="00142737"/>
    <w:rsid w:val="00180649"/>
    <w:rsid w:val="001879FC"/>
    <w:rsid w:val="001936F2"/>
    <w:rsid w:val="001B12C4"/>
    <w:rsid w:val="001F6053"/>
    <w:rsid w:val="00222FF5"/>
    <w:rsid w:val="00235DA8"/>
    <w:rsid w:val="002869E2"/>
    <w:rsid w:val="002B0E3E"/>
    <w:rsid w:val="002D3A31"/>
    <w:rsid w:val="00325651"/>
    <w:rsid w:val="00361630"/>
    <w:rsid w:val="003711E8"/>
    <w:rsid w:val="00376B60"/>
    <w:rsid w:val="003C2CDB"/>
    <w:rsid w:val="00405063"/>
    <w:rsid w:val="00460BCE"/>
    <w:rsid w:val="004A23D1"/>
    <w:rsid w:val="004B15B7"/>
    <w:rsid w:val="004F1F82"/>
    <w:rsid w:val="00503035"/>
    <w:rsid w:val="00514B7B"/>
    <w:rsid w:val="0053358F"/>
    <w:rsid w:val="005B6A40"/>
    <w:rsid w:val="005E0BB8"/>
    <w:rsid w:val="005E326A"/>
    <w:rsid w:val="00661E92"/>
    <w:rsid w:val="006700D3"/>
    <w:rsid w:val="00686EF8"/>
    <w:rsid w:val="00710BD5"/>
    <w:rsid w:val="00776CBE"/>
    <w:rsid w:val="007B3C40"/>
    <w:rsid w:val="007C0D4D"/>
    <w:rsid w:val="007C2EA5"/>
    <w:rsid w:val="007E0F1A"/>
    <w:rsid w:val="007F29B1"/>
    <w:rsid w:val="0080116D"/>
    <w:rsid w:val="008648E4"/>
    <w:rsid w:val="00875E9F"/>
    <w:rsid w:val="008C5010"/>
    <w:rsid w:val="008E09AD"/>
    <w:rsid w:val="00927CF0"/>
    <w:rsid w:val="00937A4A"/>
    <w:rsid w:val="00976E39"/>
    <w:rsid w:val="009A2D63"/>
    <w:rsid w:val="009F3389"/>
    <w:rsid w:val="00A24EB0"/>
    <w:rsid w:val="00A43896"/>
    <w:rsid w:val="00AD1A43"/>
    <w:rsid w:val="00AF1087"/>
    <w:rsid w:val="00B0537D"/>
    <w:rsid w:val="00B12A12"/>
    <w:rsid w:val="00B84CA5"/>
    <w:rsid w:val="00B92C99"/>
    <w:rsid w:val="00BF4722"/>
    <w:rsid w:val="00C1157D"/>
    <w:rsid w:val="00C41989"/>
    <w:rsid w:val="00C72954"/>
    <w:rsid w:val="00CB3E13"/>
    <w:rsid w:val="00D6670C"/>
    <w:rsid w:val="00D67502"/>
    <w:rsid w:val="00E15C1B"/>
    <w:rsid w:val="00E57E26"/>
    <w:rsid w:val="00E74680"/>
    <w:rsid w:val="00E95D30"/>
    <w:rsid w:val="00F01780"/>
    <w:rsid w:val="00F23EE1"/>
    <w:rsid w:val="00F41D41"/>
    <w:rsid w:val="00F543F3"/>
    <w:rsid w:val="00F73257"/>
    <w:rsid w:val="00F94196"/>
    <w:rsid w:val="00FA5296"/>
    <w:rsid w:val="00FC0692"/>
    <w:rsid w:val="00FE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y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4E80"/>
  <w15:chartTrackingRefBased/>
  <w15:docId w15:val="{6E3C0E90-5B30-498B-9D0E-1A161B00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ky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CD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CDB"/>
    <w:pPr>
      <w:ind w:left="720"/>
      <w:contextualSpacing/>
    </w:pPr>
  </w:style>
  <w:style w:type="paragraph" w:customStyle="1" w:styleId="tkNazvanie">
    <w:name w:val="_Название (tkNazvanie)"/>
    <w:basedOn w:val="a"/>
    <w:rsid w:val="003C2CDB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qFormat/>
    <w:rsid w:val="00D66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11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1157D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C11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2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8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depmon hmfd</cp:lastModifiedBy>
  <cp:revision>3</cp:revision>
  <cp:lastPrinted>2024-02-19T04:22:00Z</cp:lastPrinted>
  <dcterms:created xsi:type="dcterms:W3CDTF">2024-07-02T08:06:00Z</dcterms:created>
  <dcterms:modified xsi:type="dcterms:W3CDTF">2024-07-03T08:09:00Z</dcterms:modified>
</cp:coreProperties>
</file>